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449" w:rsidRPr="00B72260" w:rsidRDefault="00F074C9" w:rsidP="00B72260">
      <w:pPr>
        <w:autoSpaceDE w:val="0"/>
        <w:spacing w:line="276" w:lineRule="auto"/>
        <w:jc w:val="center"/>
        <w:rPr>
          <w:rFonts w:cs="Arial"/>
          <w:color w:val="040000"/>
          <w:sz w:val="10"/>
          <w:szCs w:val="21"/>
        </w:rPr>
      </w:pPr>
      <w:r w:rsidRPr="00F074C9">
        <w:rPr>
          <w:rFonts w:cs="Arial"/>
          <w:b/>
          <w:bCs/>
          <w:color w:val="040000"/>
          <w:spacing w:val="38"/>
          <w:sz w:val="35"/>
          <w:szCs w:val="35"/>
        </w:rPr>
        <w:t>Smlouva o podnájmu</w:t>
      </w:r>
      <w:r w:rsidR="009E6821">
        <w:rPr>
          <w:rFonts w:cs="Arial"/>
          <w:b/>
          <w:bCs/>
          <w:color w:val="040000"/>
          <w:sz w:val="35"/>
          <w:szCs w:val="35"/>
        </w:rPr>
        <w:br/>
      </w:r>
      <w:r w:rsidR="00B72260" w:rsidRPr="00B72260">
        <w:rPr>
          <w:rFonts w:cs="Arial"/>
          <w:color w:val="040000"/>
          <w:sz w:val="8"/>
          <w:szCs w:val="21"/>
        </w:rPr>
        <w:br/>
      </w:r>
      <w:r w:rsidR="00E84449" w:rsidRPr="004B23FA">
        <w:rPr>
          <w:rFonts w:cs="Arial"/>
          <w:color w:val="040000"/>
          <w:sz w:val="16"/>
          <w:szCs w:val="21"/>
        </w:rPr>
        <w:t xml:space="preserve">dle § </w:t>
      </w:r>
      <w:r w:rsidR="00891F51">
        <w:rPr>
          <w:rFonts w:cs="Arial"/>
          <w:color w:val="040000"/>
          <w:sz w:val="16"/>
          <w:szCs w:val="21"/>
        </w:rPr>
        <w:t>2274</w:t>
      </w:r>
      <w:r w:rsidR="00E84449" w:rsidRPr="004B23FA">
        <w:rPr>
          <w:rFonts w:cs="Arial"/>
          <w:color w:val="040000"/>
          <w:sz w:val="16"/>
          <w:szCs w:val="21"/>
        </w:rPr>
        <w:t xml:space="preserve"> a násl. zákona č. 89/2012 Sb., občanského zákoníku, ve znění pozdějších předpisů (dále jen občanský zákoník)</w:t>
      </w:r>
    </w:p>
    <w:p w:rsidR="00E84449" w:rsidRDefault="00E84449"/>
    <w:tbl>
      <w:tblPr>
        <w:tblStyle w:val="Mkatabulky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481"/>
        <w:gridCol w:w="467"/>
        <w:gridCol w:w="744"/>
        <w:gridCol w:w="66"/>
        <w:gridCol w:w="501"/>
        <w:gridCol w:w="1102"/>
        <w:gridCol w:w="425"/>
        <w:gridCol w:w="1559"/>
        <w:gridCol w:w="316"/>
        <w:gridCol w:w="393"/>
        <w:gridCol w:w="2018"/>
        <w:gridCol w:w="567"/>
      </w:tblGrid>
      <w:tr w:rsidR="00104C47" w:rsidTr="2FEBBE3E">
        <w:tc>
          <w:tcPr>
            <w:tcW w:w="9639" w:type="dxa"/>
            <w:gridSpan w:val="12"/>
            <w:tcBorders>
              <w:top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tcMar>
              <w:top w:w="142" w:type="dxa"/>
              <w:bottom w:w="113" w:type="dxa"/>
            </w:tcMar>
          </w:tcPr>
          <w:p w:rsidR="00104C47" w:rsidRPr="00104C47" w:rsidRDefault="00104C47" w:rsidP="00104C47">
            <w:pPr>
              <w:pStyle w:val="Odstavecseseznamem"/>
              <w:numPr>
                <w:ilvl w:val="0"/>
                <w:numId w:val="1"/>
              </w:numPr>
              <w:spacing w:line="240" w:lineRule="auto"/>
              <w:rPr>
                <w:sz w:val="16"/>
              </w:rPr>
            </w:pPr>
            <w:r w:rsidRPr="00104C47">
              <w:rPr>
                <w:b/>
              </w:rPr>
              <w:t>SMLUVNÍ STRANY</w:t>
            </w:r>
          </w:p>
        </w:tc>
      </w:tr>
      <w:tr w:rsidR="00FD1B23" w:rsidTr="2FEBBE3E">
        <w:tc>
          <w:tcPr>
            <w:tcW w:w="1481" w:type="dxa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113" w:type="dxa"/>
            </w:tcMar>
          </w:tcPr>
          <w:p w:rsidR="00FD1B23" w:rsidRPr="00FD1B23" w:rsidRDefault="00FD1B23" w:rsidP="00085C39">
            <w:pPr>
              <w:spacing w:line="240" w:lineRule="auto"/>
              <w:rPr>
                <w:b/>
              </w:rPr>
            </w:pPr>
            <w:r w:rsidRPr="001E3667">
              <w:rPr>
                <w:b/>
                <w:sz w:val="18"/>
              </w:rPr>
              <w:t>Pronajímatel:</w:t>
            </w:r>
          </w:p>
        </w:tc>
        <w:tc>
          <w:tcPr>
            <w:tcW w:w="8158" w:type="dxa"/>
            <w:gridSpan w:val="11"/>
            <w:tcBorders>
              <w:bottom w:val="single" w:sz="4" w:space="0" w:color="auto"/>
            </w:tcBorders>
            <w:tcMar>
              <w:top w:w="113" w:type="dxa"/>
              <w:bottom w:w="142" w:type="dxa"/>
            </w:tcMar>
          </w:tcPr>
          <w:p w:rsidR="0025681F" w:rsidRDefault="008C3D4D" w:rsidP="0025681F">
            <w:pPr>
              <w:spacing w:line="240" w:lineRule="auto"/>
              <w:rPr>
                <w:sz w:val="16"/>
              </w:rPr>
            </w:pPr>
            <w:r>
              <w:rPr>
                <w:sz w:val="16"/>
              </w:rPr>
              <w:t>……………………………………………………</w:t>
            </w:r>
            <w:r w:rsidR="0025681F" w:rsidRPr="0025681F">
              <w:rPr>
                <w:sz w:val="16"/>
              </w:rPr>
              <w:t>, narozen</w:t>
            </w:r>
            <w:r w:rsidR="00336649">
              <w:rPr>
                <w:sz w:val="16"/>
              </w:rPr>
              <w:t>(a)</w:t>
            </w:r>
            <w:r>
              <w:rPr>
                <w:sz w:val="16"/>
              </w:rPr>
              <w:t xml:space="preserve"> ………………………………..</w:t>
            </w:r>
          </w:p>
          <w:p w:rsidR="009C169A" w:rsidRPr="0025681F" w:rsidRDefault="009C169A" w:rsidP="0025681F">
            <w:pPr>
              <w:spacing w:line="240" w:lineRule="auto"/>
              <w:rPr>
                <w:sz w:val="16"/>
              </w:rPr>
            </w:pPr>
            <w:r>
              <w:rPr>
                <w:sz w:val="16"/>
              </w:rPr>
              <w:t>……………………………………………………</w:t>
            </w:r>
            <w:r w:rsidRPr="0025681F">
              <w:rPr>
                <w:sz w:val="16"/>
              </w:rPr>
              <w:t>, narozen</w:t>
            </w:r>
            <w:r>
              <w:rPr>
                <w:sz w:val="16"/>
              </w:rPr>
              <w:t>(a) ………………………………..</w:t>
            </w:r>
          </w:p>
          <w:p w:rsidR="0025681F" w:rsidRPr="0025681F" w:rsidRDefault="0025681F" w:rsidP="0025681F">
            <w:pPr>
              <w:spacing w:line="240" w:lineRule="auto"/>
              <w:rPr>
                <w:sz w:val="16"/>
              </w:rPr>
            </w:pPr>
            <w:r w:rsidRPr="0025681F">
              <w:rPr>
                <w:sz w:val="16"/>
              </w:rPr>
              <w:t xml:space="preserve">Trvale bytem: </w:t>
            </w:r>
            <w:r w:rsidR="008C3D4D">
              <w:rPr>
                <w:sz w:val="16"/>
              </w:rPr>
              <w:t>…………………………………….……………………………………………..</w:t>
            </w:r>
          </w:p>
          <w:p w:rsidR="00640912" w:rsidRDefault="0025681F" w:rsidP="0025681F">
            <w:pPr>
              <w:spacing w:line="240" w:lineRule="auto"/>
              <w:rPr>
                <w:sz w:val="16"/>
              </w:rPr>
            </w:pPr>
            <w:r w:rsidRPr="0025681F">
              <w:rPr>
                <w:sz w:val="16"/>
              </w:rPr>
              <w:t>Telefon:</w:t>
            </w:r>
            <w:r w:rsidR="008C3D4D">
              <w:rPr>
                <w:sz w:val="16"/>
              </w:rPr>
              <w:t>………………..</w:t>
            </w:r>
            <w:r w:rsidR="00D764E7">
              <w:rPr>
                <w:sz w:val="16"/>
              </w:rPr>
              <w:t xml:space="preserve"> </w:t>
            </w:r>
            <w:r w:rsidR="003C30A4">
              <w:rPr>
                <w:sz w:val="16"/>
              </w:rPr>
              <w:t>………….</w:t>
            </w:r>
            <w:r w:rsidRPr="0025681F">
              <w:rPr>
                <w:sz w:val="16"/>
              </w:rPr>
              <w:t>, e-mail</w:t>
            </w:r>
            <w:r w:rsidR="00D764E7">
              <w:rPr>
                <w:sz w:val="16"/>
              </w:rPr>
              <w:t>:</w:t>
            </w:r>
            <w:r w:rsidR="008C3D4D">
              <w:rPr>
                <w:sz w:val="16"/>
              </w:rPr>
              <w:t>……………………</w:t>
            </w:r>
            <w:r w:rsidR="003C30A4">
              <w:rPr>
                <w:sz w:val="16"/>
              </w:rPr>
              <w:t>……………</w:t>
            </w:r>
            <w:r w:rsidR="008C3D4D">
              <w:rPr>
                <w:sz w:val="16"/>
              </w:rPr>
              <w:t>..</w:t>
            </w:r>
            <w:r w:rsidR="00D764E7">
              <w:rPr>
                <w:sz w:val="16"/>
              </w:rPr>
              <w:t xml:space="preserve"> </w:t>
            </w:r>
          </w:p>
          <w:p w:rsidR="008459D5" w:rsidRDefault="00435B27" w:rsidP="0025681F">
            <w:pPr>
              <w:spacing w:line="240" w:lineRule="auto"/>
              <w:rPr>
                <w:sz w:val="16"/>
              </w:rPr>
            </w:pPr>
            <w:r>
              <w:rPr>
                <w:sz w:val="16"/>
              </w:rPr>
              <w:t>Jako oprávněný uživatel bytu a člen Bytového družstva vlastníků ŠTĚPNICE</w:t>
            </w:r>
            <w:r w:rsidR="008459D5">
              <w:rPr>
                <w:sz w:val="16"/>
              </w:rPr>
              <w:t>, družstvo</w:t>
            </w:r>
          </w:p>
          <w:p w:rsidR="00435B27" w:rsidRDefault="008459D5" w:rsidP="0025681F">
            <w:pPr>
              <w:spacing w:line="240" w:lineRule="auto"/>
              <w:rPr>
                <w:sz w:val="16"/>
              </w:rPr>
            </w:pPr>
            <w:r>
              <w:rPr>
                <w:sz w:val="16"/>
              </w:rPr>
              <w:t>IČ 255 19 964, se sídlem Štěpnická 1046,</w:t>
            </w:r>
            <w:r w:rsidR="00435B27">
              <w:rPr>
                <w:sz w:val="16"/>
              </w:rPr>
              <w:t xml:space="preserve"> Uherské Hradiště </w:t>
            </w:r>
          </w:p>
          <w:p w:rsidR="008459D5" w:rsidRPr="00640912" w:rsidRDefault="008459D5" w:rsidP="0025681F">
            <w:pPr>
              <w:spacing w:line="240" w:lineRule="auto"/>
              <w:rPr>
                <w:sz w:val="16"/>
              </w:rPr>
            </w:pPr>
            <w:r>
              <w:rPr>
                <w:sz w:val="16"/>
              </w:rPr>
              <w:t>Registr KOS – OR Brno – Dr. Vl. 3006DV</w:t>
            </w:r>
          </w:p>
        </w:tc>
      </w:tr>
      <w:tr w:rsidR="00FD1B23" w:rsidTr="2FEBBE3E">
        <w:trPr>
          <w:trHeight w:hRule="exact" w:val="113"/>
        </w:trPr>
        <w:tc>
          <w:tcPr>
            <w:tcW w:w="148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FD1B23" w:rsidRPr="006649E1" w:rsidRDefault="00FD1B23" w:rsidP="00085C39">
            <w:pPr>
              <w:spacing w:line="240" w:lineRule="auto"/>
              <w:rPr>
                <w:sz w:val="12"/>
              </w:rPr>
            </w:pPr>
          </w:p>
        </w:tc>
        <w:tc>
          <w:tcPr>
            <w:tcW w:w="8158" w:type="dxa"/>
            <w:gridSpan w:val="11"/>
            <w:tcBorders>
              <w:top w:val="single" w:sz="4" w:space="0" w:color="auto"/>
            </w:tcBorders>
          </w:tcPr>
          <w:p w:rsidR="00FD1B23" w:rsidRPr="006649E1" w:rsidRDefault="00FD1B23" w:rsidP="00085C39">
            <w:pPr>
              <w:spacing w:line="240" w:lineRule="auto"/>
              <w:rPr>
                <w:sz w:val="12"/>
              </w:rPr>
            </w:pPr>
          </w:p>
        </w:tc>
      </w:tr>
      <w:tr w:rsidR="00FD1B23" w:rsidTr="2FEBBE3E">
        <w:tc>
          <w:tcPr>
            <w:tcW w:w="1481" w:type="dxa"/>
            <w:shd w:val="clear" w:color="auto" w:fill="F2F2F2" w:themeFill="background1" w:themeFillShade="F2"/>
          </w:tcPr>
          <w:p w:rsidR="00FD1B23" w:rsidRPr="00FD1B23" w:rsidRDefault="00C40D44" w:rsidP="00FD1B23">
            <w:pPr>
              <w:spacing w:line="240" w:lineRule="auto"/>
              <w:rPr>
                <w:b/>
              </w:rPr>
            </w:pPr>
            <w:r>
              <w:rPr>
                <w:b/>
              </w:rPr>
              <w:t>Podn</w:t>
            </w:r>
            <w:r w:rsidR="00FD1B23" w:rsidRPr="00FD1B23">
              <w:rPr>
                <w:b/>
              </w:rPr>
              <w:t>ájemce:</w:t>
            </w:r>
          </w:p>
        </w:tc>
        <w:tc>
          <w:tcPr>
            <w:tcW w:w="1778" w:type="dxa"/>
            <w:gridSpan w:val="4"/>
            <w:tcBorders>
              <w:right w:val="single" w:sz="4" w:space="0" w:color="D0CECE" w:themeColor="background2" w:themeShade="E6"/>
            </w:tcBorders>
            <w:tcMar>
              <w:top w:w="85" w:type="dxa"/>
              <w:bottom w:w="85" w:type="dxa"/>
            </w:tcMar>
          </w:tcPr>
          <w:p w:rsidR="00FD1B23" w:rsidRPr="003B539B" w:rsidRDefault="00FD1B23" w:rsidP="006649E1">
            <w:pPr>
              <w:spacing w:line="240" w:lineRule="auto"/>
            </w:pPr>
            <w:r w:rsidRPr="003B539B">
              <w:t>Jméno:</w:t>
            </w:r>
          </w:p>
        </w:tc>
        <w:tc>
          <w:tcPr>
            <w:tcW w:w="6380" w:type="dxa"/>
            <w:gridSpan w:val="7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</w:tcBorders>
            <w:shd w:val="clear" w:color="auto" w:fill="FFFFB9"/>
            <w:tcMar>
              <w:top w:w="85" w:type="dxa"/>
              <w:bottom w:w="85" w:type="dxa"/>
            </w:tcMar>
          </w:tcPr>
          <w:p w:rsidR="00FD1B23" w:rsidRDefault="00FD1B23" w:rsidP="006649E1">
            <w:pPr>
              <w:spacing w:line="240" w:lineRule="auto"/>
            </w:pPr>
          </w:p>
        </w:tc>
      </w:tr>
      <w:tr w:rsidR="00C220E3" w:rsidTr="2FEBBE3E">
        <w:trPr>
          <w:trHeight w:val="185"/>
        </w:trPr>
        <w:tc>
          <w:tcPr>
            <w:tcW w:w="1481" w:type="dxa"/>
            <w:shd w:val="clear" w:color="auto" w:fill="F2F2F2" w:themeFill="background1" w:themeFillShade="F2"/>
          </w:tcPr>
          <w:p w:rsidR="00C220E3" w:rsidRDefault="00C220E3" w:rsidP="00C220E3">
            <w:pPr>
              <w:spacing w:line="240" w:lineRule="auto"/>
            </w:pPr>
          </w:p>
        </w:tc>
        <w:tc>
          <w:tcPr>
            <w:tcW w:w="1778" w:type="dxa"/>
            <w:gridSpan w:val="4"/>
            <w:tcBorders>
              <w:right w:val="single" w:sz="4" w:space="0" w:color="D0CECE" w:themeColor="background2" w:themeShade="E6"/>
            </w:tcBorders>
            <w:tcMar>
              <w:top w:w="85" w:type="dxa"/>
              <w:bottom w:w="85" w:type="dxa"/>
            </w:tcMar>
          </w:tcPr>
          <w:p w:rsidR="00C220E3" w:rsidRPr="003B539B" w:rsidRDefault="00C220E3" w:rsidP="00C220E3">
            <w:pPr>
              <w:spacing w:line="240" w:lineRule="auto"/>
            </w:pPr>
            <w:r w:rsidRPr="003B539B">
              <w:t xml:space="preserve">Trvale bytem: </w:t>
            </w:r>
          </w:p>
        </w:tc>
        <w:tc>
          <w:tcPr>
            <w:tcW w:w="6380" w:type="dxa"/>
            <w:gridSpan w:val="7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</w:tcBorders>
            <w:shd w:val="clear" w:color="auto" w:fill="FFFFB9"/>
            <w:tcMar>
              <w:top w:w="85" w:type="dxa"/>
              <w:bottom w:w="85" w:type="dxa"/>
            </w:tcMar>
          </w:tcPr>
          <w:p w:rsidR="00C220E3" w:rsidRDefault="00C220E3" w:rsidP="00C220E3">
            <w:pPr>
              <w:spacing w:line="240" w:lineRule="auto"/>
            </w:pPr>
          </w:p>
        </w:tc>
      </w:tr>
      <w:tr w:rsidR="00C220E3" w:rsidTr="00163A05">
        <w:tc>
          <w:tcPr>
            <w:tcW w:w="1481" w:type="dxa"/>
            <w:shd w:val="clear" w:color="auto" w:fill="F2F2F2" w:themeFill="background1" w:themeFillShade="F2"/>
          </w:tcPr>
          <w:p w:rsidR="00C220E3" w:rsidRDefault="00C220E3" w:rsidP="00C220E3">
            <w:pPr>
              <w:spacing w:line="240" w:lineRule="auto"/>
            </w:pPr>
          </w:p>
        </w:tc>
        <w:tc>
          <w:tcPr>
            <w:tcW w:w="1778" w:type="dxa"/>
            <w:gridSpan w:val="4"/>
            <w:tcBorders>
              <w:right w:val="single" w:sz="2" w:space="0" w:color="D0CECE" w:themeColor="background2" w:themeShade="E6"/>
            </w:tcBorders>
            <w:tcMar>
              <w:top w:w="85" w:type="dxa"/>
              <w:bottom w:w="85" w:type="dxa"/>
            </w:tcMar>
          </w:tcPr>
          <w:p w:rsidR="00C220E3" w:rsidRPr="003B539B" w:rsidRDefault="00402AC8" w:rsidP="00C220E3">
            <w:pPr>
              <w:spacing w:line="240" w:lineRule="auto"/>
            </w:pPr>
            <w:r>
              <w:t>N</w:t>
            </w:r>
            <w:r w:rsidR="00C220E3" w:rsidRPr="003B539B">
              <w:t>arozen(a):</w:t>
            </w:r>
          </w:p>
        </w:tc>
        <w:tc>
          <w:tcPr>
            <w:tcW w:w="1527" w:type="dxa"/>
            <w:gridSpan w:val="2"/>
            <w:tcBorders>
              <w:top w:val="single" w:sz="4" w:space="0" w:color="D0CECE" w:themeColor="background2" w:themeShade="E6"/>
              <w:left w:val="single" w:sz="2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B9"/>
            <w:tcMar>
              <w:top w:w="85" w:type="dxa"/>
              <w:bottom w:w="85" w:type="dxa"/>
            </w:tcMar>
          </w:tcPr>
          <w:p w:rsidR="00C220E3" w:rsidRDefault="00C220E3" w:rsidP="00C220E3">
            <w:pPr>
              <w:spacing w:line="240" w:lineRule="auto"/>
            </w:pPr>
          </w:p>
        </w:tc>
        <w:tc>
          <w:tcPr>
            <w:tcW w:w="1875" w:type="dxa"/>
            <w:gridSpan w:val="2"/>
            <w:tcBorders>
              <w:left w:val="single" w:sz="4" w:space="0" w:color="D0CECE" w:themeColor="background2" w:themeShade="E6"/>
              <w:right w:val="single" w:sz="4" w:space="0" w:color="D0CECE" w:themeColor="background2" w:themeShade="E6"/>
            </w:tcBorders>
            <w:tcMar>
              <w:top w:w="85" w:type="dxa"/>
              <w:bottom w:w="85" w:type="dxa"/>
            </w:tcMar>
          </w:tcPr>
          <w:p w:rsidR="00C220E3" w:rsidRDefault="00163A05" w:rsidP="00C220E3">
            <w:pPr>
              <w:spacing w:line="240" w:lineRule="auto"/>
            </w:pPr>
            <w:r>
              <w:t>Č</w:t>
            </w:r>
            <w:r w:rsidR="00C220E3">
              <w:t>íslo OP:</w:t>
            </w:r>
          </w:p>
        </w:tc>
        <w:tc>
          <w:tcPr>
            <w:tcW w:w="2978" w:type="dxa"/>
            <w:gridSpan w:val="3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</w:tcBorders>
            <w:shd w:val="clear" w:color="auto" w:fill="FFFFB9"/>
            <w:tcMar>
              <w:top w:w="85" w:type="dxa"/>
              <w:bottom w:w="85" w:type="dxa"/>
            </w:tcMar>
          </w:tcPr>
          <w:p w:rsidR="00C220E3" w:rsidRDefault="00C220E3" w:rsidP="00C220E3">
            <w:pPr>
              <w:spacing w:line="240" w:lineRule="auto"/>
            </w:pPr>
          </w:p>
        </w:tc>
      </w:tr>
      <w:tr w:rsidR="00926350" w:rsidTr="0048458A">
        <w:tc>
          <w:tcPr>
            <w:tcW w:w="1481" w:type="dxa"/>
            <w:tcBorders>
              <w:bottom w:val="single" w:sz="18" w:space="0" w:color="auto"/>
            </w:tcBorders>
            <w:shd w:val="clear" w:color="auto" w:fill="F2F2F2" w:themeFill="background1" w:themeFillShade="F2"/>
          </w:tcPr>
          <w:p w:rsidR="00926350" w:rsidRDefault="00926350" w:rsidP="0048458A">
            <w:pPr>
              <w:spacing w:line="240" w:lineRule="auto"/>
            </w:pPr>
          </w:p>
        </w:tc>
        <w:tc>
          <w:tcPr>
            <w:tcW w:w="1778" w:type="dxa"/>
            <w:gridSpan w:val="4"/>
            <w:tcBorders>
              <w:bottom w:val="single" w:sz="18" w:space="0" w:color="auto"/>
              <w:right w:val="single" w:sz="2" w:space="0" w:color="D0CECE" w:themeColor="background2" w:themeShade="E6"/>
            </w:tcBorders>
            <w:tcMar>
              <w:top w:w="85" w:type="dxa"/>
              <w:bottom w:w="85" w:type="dxa"/>
            </w:tcMar>
          </w:tcPr>
          <w:p w:rsidR="00926350" w:rsidRPr="003B539B" w:rsidRDefault="00926350" w:rsidP="0048458A">
            <w:pPr>
              <w:spacing w:line="240" w:lineRule="auto"/>
            </w:pPr>
            <w:r w:rsidRPr="003B539B">
              <w:t>Telefon:</w:t>
            </w:r>
          </w:p>
        </w:tc>
        <w:tc>
          <w:tcPr>
            <w:tcW w:w="1527" w:type="dxa"/>
            <w:gridSpan w:val="2"/>
            <w:tcBorders>
              <w:top w:val="single" w:sz="4" w:space="0" w:color="D0CECE" w:themeColor="background2" w:themeShade="E6"/>
              <w:left w:val="single" w:sz="2" w:space="0" w:color="D0CECE" w:themeColor="background2" w:themeShade="E6"/>
              <w:bottom w:val="single" w:sz="18" w:space="0" w:color="auto"/>
              <w:right w:val="single" w:sz="4" w:space="0" w:color="D0CECE" w:themeColor="background2" w:themeShade="E6"/>
            </w:tcBorders>
            <w:shd w:val="clear" w:color="auto" w:fill="FFFFB9"/>
            <w:tcMar>
              <w:top w:w="85" w:type="dxa"/>
              <w:bottom w:w="85" w:type="dxa"/>
            </w:tcMar>
          </w:tcPr>
          <w:p w:rsidR="00926350" w:rsidRDefault="00926350" w:rsidP="0048458A">
            <w:pPr>
              <w:spacing w:line="240" w:lineRule="auto"/>
            </w:pPr>
          </w:p>
        </w:tc>
        <w:tc>
          <w:tcPr>
            <w:tcW w:w="1875" w:type="dxa"/>
            <w:gridSpan w:val="2"/>
            <w:tcBorders>
              <w:left w:val="single" w:sz="4" w:space="0" w:color="D0CECE" w:themeColor="background2" w:themeShade="E6"/>
              <w:bottom w:val="single" w:sz="18" w:space="0" w:color="auto"/>
              <w:right w:val="single" w:sz="4" w:space="0" w:color="D0CECE" w:themeColor="background2" w:themeShade="E6"/>
            </w:tcBorders>
            <w:tcMar>
              <w:top w:w="85" w:type="dxa"/>
              <w:bottom w:w="85" w:type="dxa"/>
            </w:tcMar>
          </w:tcPr>
          <w:p w:rsidR="00926350" w:rsidRDefault="00926350" w:rsidP="0048458A">
            <w:pPr>
              <w:spacing w:line="240" w:lineRule="auto"/>
            </w:pPr>
            <w:r>
              <w:t>E-mail:</w:t>
            </w:r>
          </w:p>
        </w:tc>
        <w:tc>
          <w:tcPr>
            <w:tcW w:w="2978" w:type="dxa"/>
            <w:gridSpan w:val="3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18" w:space="0" w:color="auto"/>
            </w:tcBorders>
            <w:shd w:val="clear" w:color="auto" w:fill="FFFFB9"/>
            <w:tcMar>
              <w:top w:w="85" w:type="dxa"/>
              <w:bottom w:w="85" w:type="dxa"/>
            </w:tcMar>
          </w:tcPr>
          <w:p w:rsidR="00926350" w:rsidRDefault="00926350" w:rsidP="0048458A">
            <w:pPr>
              <w:spacing w:line="240" w:lineRule="auto"/>
            </w:pPr>
          </w:p>
        </w:tc>
      </w:tr>
      <w:tr w:rsidR="00926350" w:rsidTr="004845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639" w:type="dxa"/>
            <w:gridSpan w:val="1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42" w:type="dxa"/>
              <w:bottom w:w="85" w:type="dxa"/>
            </w:tcMar>
          </w:tcPr>
          <w:p w:rsidR="00926350" w:rsidRPr="009471BE" w:rsidRDefault="00926350" w:rsidP="0048458A">
            <w:pPr>
              <w:pStyle w:val="Odstavecseseznamem"/>
              <w:numPr>
                <w:ilvl w:val="0"/>
                <w:numId w:val="1"/>
              </w:numPr>
              <w:spacing w:line="240" w:lineRule="auto"/>
              <w:rPr>
                <w:b/>
              </w:rPr>
            </w:pPr>
            <w:r w:rsidRPr="009471BE">
              <w:rPr>
                <w:b/>
              </w:rPr>
              <w:t>PARAMETRY SMLOUVY</w:t>
            </w:r>
          </w:p>
        </w:tc>
      </w:tr>
      <w:tr w:rsidR="00926350" w:rsidTr="004845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9"/>
        </w:trPr>
        <w:tc>
          <w:tcPr>
            <w:tcW w:w="2692" w:type="dxa"/>
            <w:gridSpan w:val="3"/>
            <w:tcBorders>
              <w:top w:val="nil"/>
              <w:left w:val="nil"/>
              <w:bottom w:val="nil"/>
              <w:right w:val="single" w:sz="2" w:space="0" w:color="D0CECE" w:themeColor="background2" w:themeShade="E6"/>
            </w:tcBorders>
            <w:tcMar>
              <w:top w:w="113" w:type="dxa"/>
              <w:bottom w:w="113" w:type="dxa"/>
            </w:tcMar>
          </w:tcPr>
          <w:p w:rsidR="00926350" w:rsidRDefault="00926350" w:rsidP="0048458A">
            <w:pPr>
              <w:spacing w:line="240" w:lineRule="auto"/>
            </w:pPr>
            <w:r>
              <w:t>Adresa nemovitosti:</w:t>
            </w:r>
          </w:p>
        </w:tc>
        <w:tc>
          <w:tcPr>
            <w:tcW w:w="6380" w:type="dxa"/>
            <w:gridSpan w:val="8"/>
            <w:tcBorders>
              <w:top w:val="single" w:sz="2" w:space="0" w:color="D0CECE" w:themeColor="background2" w:themeShade="E6"/>
              <w:left w:val="single" w:sz="2" w:space="0" w:color="D0CECE" w:themeColor="background2" w:themeShade="E6"/>
              <w:bottom w:val="single" w:sz="2" w:space="0" w:color="D0CECE" w:themeColor="background2" w:themeShade="E6"/>
              <w:right w:val="single" w:sz="2" w:space="0" w:color="D0CECE" w:themeColor="background2" w:themeShade="E6"/>
            </w:tcBorders>
            <w:shd w:val="clear" w:color="auto" w:fill="FFFFB9"/>
            <w:tcMar>
              <w:top w:w="113" w:type="dxa"/>
              <w:bottom w:w="113" w:type="dxa"/>
            </w:tcMar>
          </w:tcPr>
          <w:p w:rsidR="00435B27" w:rsidRPr="004319A6" w:rsidRDefault="00435B27" w:rsidP="0048458A">
            <w:pPr>
              <w:spacing w:line="240" w:lineRule="auto"/>
            </w:pPr>
          </w:p>
        </w:tc>
        <w:tc>
          <w:tcPr>
            <w:tcW w:w="567" w:type="dxa"/>
            <w:vMerge w:val="restart"/>
            <w:tcBorders>
              <w:top w:val="nil"/>
              <w:left w:val="single" w:sz="2" w:space="0" w:color="D0CECE" w:themeColor="background2" w:themeShade="E6"/>
              <w:right w:val="nil"/>
            </w:tcBorders>
            <w:shd w:val="clear" w:color="auto" w:fill="auto"/>
            <w:vAlign w:val="center"/>
          </w:tcPr>
          <w:p w:rsidR="00926350" w:rsidRPr="00090839" w:rsidRDefault="00926350" w:rsidP="0048458A">
            <w:pPr>
              <w:spacing w:line="240" w:lineRule="auto"/>
              <w:rPr>
                <w:sz w:val="16"/>
              </w:rPr>
            </w:pPr>
            <w:r>
              <w:rPr>
                <w:sz w:val="16"/>
              </w:rPr>
              <w:t>#1</w:t>
            </w:r>
          </w:p>
        </w:tc>
      </w:tr>
      <w:tr w:rsidR="00926350" w:rsidTr="004845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1"/>
        </w:trPr>
        <w:tc>
          <w:tcPr>
            <w:tcW w:w="2692" w:type="dxa"/>
            <w:gridSpan w:val="3"/>
            <w:tcBorders>
              <w:top w:val="nil"/>
              <w:left w:val="nil"/>
              <w:bottom w:val="nil"/>
              <w:right w:val="single" w:sz="2" w:space="0" w:color="D0CECE" w:themeColor="background2" w:themeShade="E6"/>
            </w:tcBorders>
            <w:tcMar>
              <w:top w:w="113" w:type="dxa"/>
              <w:bottom w:w="113" w:type="dxa"/>
            </w:tcMar>
          </w:tcPr>
          <w:p w:rsidR="00926350" w:rsidRDefault="00926350" w:rsidP="0048458A">
            <w:pPr>
              <w:spacing w:line="240" w:lineRule="auto"/>
            </w:pPr>
            <w:r>
              <w:t>Číslo bytové jednotky:</w:t>
            </w:r>
          </w:p>
        </w:tc>
        <w:tc>
          <w:tcPr>
            <w:tcW w:w="2094" w:type="dxa"/>
            <w:gridSpan w:val="4"/>
            <w:tcBorders>
              <w:top w:val="single" w:sz="2" w:space="0" w:color="D0CECE" w:themeColor="background2" w:themeShade="E6"/>
              <w:left w:val="single" w:sz="2" w:space="0" w:color="D0CECE" w:themeColor="background2" w:themeShade="E6"/>
              <w:bottom w:val="single" w:sz="2" w:space="0" w:color="D0CECE" w:themeColor="background2" w:themeShade="E6"/>
              <w:right w:val="single" w:sz="4" w:space="0" w:color="D0CECE"/>
            </w:tcBorders>
            <w:shd w:val="clear" w:color="auto" w:fill="FFFFB9"/>
            <w:tcMar>
              <w:top w:w="113" w:type="dxa"/>
              <w:bottom w:w="113" w:type="dxa"/>
            </w:tcMar>
          </w:tcPr>
          <w:p w:rsidR="00926350" w:rsidRPr="0043353A" w:rsidRDefault="0048458A" w:rsidP="0048458A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  <w:tc>
          <w:tcPr>
            <w:tcW w:w="1559" w:type="dxa"/>
            <w:tcBorders>
              <w:top w:val="single" w:sz="2" w:space="0" w:color="D0CECE" w:themeColor="background2" w:themeShade="E6"/>
              <w:left w:val="single" w:sz="4" w:space="0" w:color="D0CECE"/>
              <w:right w:val="single" w:sz="2" w:space="0" w:color="D0CECE" w:themeColor="background2" w:themeShade="E6"/>
            </w:tcBorders>
            <w:shd w:val="clear" w:color="auto" w:fill="auto"/>
            <w:vAlign w:val="center"/>
          </w:tcPr>
          <w:p w:rsidR="00926350" w:rsidRPr="00C040A4" w:rsidRDefault="00926350" w:rsidP="0048458A">
            <w:pPr>
              <w:spacing w:line="240" w:lineRule="auto"/>
              <w:rPr>
                <w:b/>
                <w:sz w:val="24"/>
              </w:rPr>
            </w:pPr>
            <w:r w:rsidRPr="00FB6F3B">
              <w:t>Podlaží</w:t>
            </w:r>
            <w:r>
              <w:t xml:space="preserve"> a </w:t>
            </w:r>
            <w:r w:rsidRPr="00BA32D1">
              <w:t>umístění</w:t>
            </w:r>
            <w:r>
              <w:t>:</w:t>
            </w:r>
          </w:p>
        </w:tc>
        <w:tc>
          <w:tcPr>
            <w:tcW w:w="2727" w:type="dxa"/>
            <w:gridSpan w:val="3"/>
            <w:tcBorders>
              <w:top w:val="single" w:sz="2" w:space="0" w:color="D0CECE" w:themeColor="background2" w:themeShade="E6"/>
              <w:left w:val="single" w:sz="2" w:space="0" w:color="D0CECE" w:themeColor="background2" w:themeShade="E6"/>
              <w:right w:val="single" w:sz="2" w:space="0" w:color="D0CECE" w:themeColor="background2" w:themeShade="E6"/>
            </w:tcBorders>
            <w:shd w:val="clear" w:color="auto" w:fill="FFFFB9"/>
            <w:vAlign w:val="center"/>
          </w:tcPr>
          <w:p w:rsidR="00926350" w:rsidRPr="00332551" w:rsidRDefault="0048458A" w:rsidP="007830ED">
            <w:pPr>
              <w:spacing w:line="240" w:lineRule="auto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-</w:t>
            </w:r>
            <w:r w:rsidR="00435B27">
              <w:rPr>
                <w:b/>
                <w:bCs/>
                <w:szCs w:val="20"/>
              </w:rPr>
              <w:t>.NP</w:t>
            </w:r>
          </w:p>
        </w:tc>
        <w:tc>
          <w:tcPr>
            <w:tcW w:w="567" w:type="dxa"/>
            <w:vMerge/>
            <w:tcBorders>
              <w:left w:val="single" w:sz="2" w:space="0" w:color="D0CECE" w:themeColor="background2" w:themeShade="E6"/>
              <w:right w:val="nil"/>
            </w:tcBorders>
            <w:shd w:val="clear" w:color="auto" w:fill="auto"/>
          </w:tcPr>
          <w:p w:rsidR="00926350" w:rsidRPr="006C7FC9" w:rsidRDefault="00926350" w:rsidP="0048458A">
            <w:pPr>
              <w:spacing w:line="240" w:lineRule="auto"/>
              <w:rPr>
                <w:b/>
                <w:sz w:val="16"/>
                <w:szCs w:val="16"/>
              </w:rPr>
            </w:pPr>
          </w:p>
        </w:tc>
      </w:tr>
      <w:tr w:rsidR="00926350" w:rsidTr="00112D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92" w:type="dxa"/>
            <w:gridSpan w:val="3"/>
            <w:tcBorders>
              <w:top w:val="single" w:sz="4" w:space="0" w:color="D0CECE"/>
              <w:left w:val="nil"/>
              <w:bottom w:val="nil"/>
              <w:right w:val="single" w:sz="2" w:space="0" w:color="D0CECE" w:themeColor="background2" w:themeShade="E6"/>
            </w:tcBorders>
            <w:tcMar>
              <w:top w:w="113" w:type="dxa"/>
              <w:bottom w:w="113" w:type="dxa"/>
            </w:tcMar>
          </w:tcPr>
          <w:p w:rsidR="00926350" w:rsidRDefault="00926350" w:rsidP="0048458A">
            <w:pPr>
              <w:spacing w:line="240" w:lineRule="auto"/>
            </w:pPr>
            <w:r>
              <w:t>Datum uzavření smlouvy:</w:t>
            </w:r>
          </w:p>
        </w:tc>
        <w:tc>
          <w:tcPr>
            <w:tcW w:w="1669" w:type="dxa"/>
            <w:gridSpan w:val="3"/>
            <w:tcBorders>
              <w:top w:val="single" w:sz="4" w:space="0" w:color="D0CECE"/>
              <w:left w:val="single" w:sz="2" w:space="0" w:color="D0CECE" w:themeColor="background2" w:themeShade="E6"/>
              <w:bottom w:val="single" w:sz="2" w:space="0" w:color="D0CECE" w:themeColor="background2" w:themeShade="E6"/>
              <w:right w:val="single" w:sz="2" w:space="0" w:color="D0CECE" w:themeColor="background2" w:themeShade="E6"/>
            </w:tcBorders>
            <w:shd w:val="clear" w:color="auto" w:fill="FFFFB9"/>
            <w:tcMar>
              <w:top w:w="113" w:type="dxa"/>
              <w:bottom w:w="113" w:type="dxa"/>
            </w:tcMar>
          </w:tcPr>
          <w:p w:rsidR="00926350" w:rsidRPr="00C040A4" w:rsidRDefault="0048458A" w:rsidP="0048458A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----------</w:t>
            </w:r>
          </w:p>
        </w:tc>
        <w:tc>
          <w:tcPr>
            <w:tcW w:w="425" w:type="dxa"/>
            <w:tcBorders>
              <w:top w:val="single" w:sz="4" w:space="0" w:color="D0CECE"/>
              <w:left w:val="single" w:sz="2" w:space="0" w:color="D0CECE" w:themeColor="background2" w:themeShade="E6"/>
              <w:bottom w:val="single" w:sz="2" w:space="0" w:color="D0CECE" w:themeColor="background2" w:themeShade="E6"/>
              <w:right w:val="single" w:sz="4" w:space="0" w:color="D0CECE"/>
            </w:tcBorders>
            <w:shd w:val="clear" w:color="auto" w:fill="auto"/>
          </w:tcPr>
          <w:p w:rsidR="00926350" w:rsidRPr="00C040A4" w:rsidRDefault="00926350" w:rsidP="0048458A">
            <w:pPr>
              <w:spacing w:line="240" w:lineRule="auto"/>
              <w:rPr>
                <w:b/>
                <w:sz w:val="24"/>
              </w:rPr>
            </w:pPr>
            <w:r w:rsidRPr="000762A2">
              <w:rPr>
                <w:sz w:val="16"/>
                <w:szCs w:val="16"/>
              </w:rPr>
              <w:t>#2</w:t>
            </w:r>
          </w:p>
        </w:tc>
        <w:tc>
          <w:tcPr>
            <w:tcW w:w="1559" w:type="dxa"/>
            <w:tcBorders>
              <w:top w:val="single" w:sz="2" w:space="0" w:color="D0CECE" w:themeColor="background2" w:themeShade="E6"/>
              <w:left w:val="single" w:sz="4" w:space="0" w:color="D0CECE"/>
              <w:bottom w:val="single" w:sz="4" w:space="0" w:color="D0CECE"/>
              <w:right w:val="single" w:sz="2" w:space="0" w:color="D0CECE" w:themeColor="background2" w:themeShade="E6"/>
            </w:tcBorders>
            <w:shd w:val="clear" w:color="auto" w:fill="auto"/>
          </w:tcPr>
          <w:p w:rsidR="00926350" w:rsidRPr="00C040A4" w:rsidRDefault="00926350" w:rsidP="0048458A">
            <w:pPr>
              <w:spacing w:line="240" w:lineRule="auto"/>
              <w:rPr>
                <w:b/>
                <w:sz w:val="24"/>
              </w:rPr>
            </w:pPr>
            <w:r>
              <w:t>Doba smlouvy:</w:t>
            </w:r>
          </w:p>
        </w:tc>
        <w:tc>
          <w:tcPr>
            <w:tcW w:w="2727" w:type="dxa"/>
            <w:gridSpan w:val="3"/>
            <w:tcBorders>
              <w:top w:val="single" w:sz="2" w:space="0" w:color="D0CECE" w:themeColor="background2" w:themeShade="E6"/>
              <w:left w:val="single" w:sz="2" w:space="0" w:color="D0CECE" w:themeColor="background2" w:themeShade="E6"/>
              <w:bottom w:val="single" w:sz="4" w:space="0" w:color="D0CECE"/>
              <w:right w:val="single" w:sz="2" w:space="0" w:color="D0CECE" w:themeColor="background2" w:themeShade="E6"/>
            </w:tcBorders>
            <w:shd w:val="clear" w:color="auto" w:fill="FFFFB9"/>
          </w:tcPr>
          <w:p w:rsidR="00926350" w:rsidRPr="00C040A4" w:rsidRDefault="00926350" w:rsidP="0048458A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 w:rsidRPr="00163A05">
              <w:rPr>
                <w:sz w:val="24"/>
              </w:rPr>
              <w:t>určitou</w:t>
            </w:r>
            <w:r w:rsidRPr="004C7B64">
              <w:rPr>
                <w:sz w:val="24"/>
              </w:rPr>
              <w:t xml:space="preserve"> / </w:t>
            </w:r>
            <w:r w:rsidRPr="0048458A">
              <w:rPr>
                <w:sz w:val="24"/>
              </w:rPr>
              <w:t>neurčitou</w:t>
            </w:r>
          </w:p>
        </w:tc>
        <w:tc>
          <w:tcPr>
            <w:tcW w:w="567" w:type="dxa"/>
            <w:tcBorders>
              <w:top w:val="single" w:sz="4" w:space="0" w:color="D0CECE"/>
              <w:left w:val="single" w:sz="2" w:space="0" w:color="D0CECE" w:themeColor="background2" w:themeShade="E6"/>
              <w:bottom w:val="nil"/>
              <w:right w:val="nil"/>
            </w:tcBorders>
            <w:shd w:val="clear" w:color="auto" w:fill="auto"/>
          </w:tcPr>
          <w:p w:rsidR="00926350" w:rsidRPr="00090839" w:rsidRDefault="00926350" w:rsidP="0048458A">
            <w:pPr>
              <w:spacing w:line="240" w:lineRule="auto"/>
              <w:rPr>
                <w:sz w:val="16"/>
              </w:rPr>
            </w:pPr>
            <w:r>
              <w:rPr>
                <w:sz w:val="16"/>
              </w:rPr>
              <w:t>#3</w:t>
            </w:r>
          </w:p>
        </w:tc>
      </w:tr>
      <w:tr w:rsidR="00926350" w:rsidTr="00112D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92" w:type="dxa"/>
            <w:gridSpan w:val="3"/>
            <w:tcBorders>
              <w:top w:val="nil"/>
              <w:left w:val="nil"/>
              <w:bottom w:val="nil"/>
              <w:right w:val="single" w:sz="2" w:space="0" w:color="D0CECE" w:themeColor="background2" w:themeShade="E6"/>
            </w:tcBorders>
            <w:tcMar>
              <w:top w:w="113" w:type="dxa"/>
              <w:bottom w:w="113" w:type="dxa"/>
            </w:tcMar>
          </w:tcPr>
          <w:p w:rsidR="00926350" w:rsidRDefault="00926350" w:rsidP="0048458A">
            <w:pPr>
              <w:spacing w:line="240" w:lineRule="auto"/>
            </w:pPr>
            <w:r>
              <w:t>Počátek nájmu:</w:t>
            </w:r>
          </w:p>
        </w:tc>
        <w:tc>
          <w:tcPr>
            <w:tcW w:w="1669" w:type="dxa"/>
            <w:gridSpan w:val="3"/>
            <w:tcBorders>
              <w:top w:val="single" w:sz="2" w:space="0" w:color="D0CECE" w:themeColor="background2" w:themeShade="E6"/>
              <w:left w:val="single" w:sz="2" w:space="0" w:color="D0CECE" w:themeColor="background2" w:themeShade="E6"/>
              <w:bottom w:val="single" w:sz="2" w:space="0" w:color="D0CECE" w:themeColor="background2" w:themeShade="E6"/>
              <w:right w:val="single" w:sz="2" w:space="0" w:color="D0CECE" w:themeColor="background2" w:themeShade="E6"/>
            </w:tcBorders>
            <w:shd w:val="clear" w:color="auto" w:fill="FFFFB9"/>
            <w:tcMar>
              <w:top w:w="113" w:type="dxa"/>
              <w:bottom w:w="113" w:type="dxa"/>
            </w:tcMar>
          </w:tcPr>
          <w:p w:rsidR="00926350" w:rsidRPr="00C040A4" w:rsidRDefault="0048458A" w:rsidP="0048458A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----------</w:t>
            </w:r>
          </w:p>
        </w:tc>
        <w:tc>
          <w:tcPr>
            <w:tcW w:w="425" w:type="dxa"/>
            <w:tcBorders>
              <w:top w:val="single" w:sz="2" w:space="0" w:color="D0CECE" w:themeColor="background2" w:themeShade="E6"/>
              <w:left w:val="single" w:sz="2" w:space="0" w:color="D0CECE" w:themeColor="background2" w:themeShade="E6"/>
              <w:bottom w:val="single" w:sz="2" w:space="0" w:color="D0CECE" w:themeColor="background2" w:themeShade="E6"/>
              <w:right w:val="single" w:sz="4" w:space="0" w:color="D0CECE"/>
            </w:tcBorders>
            <w:shd w:val="clear" w:color="auto" w:fill="auto"/>
          </w:tcPr>
          <w:p w:rsidR="00926350" w:rsidRPr="006C7FC9" w:rsidRDefault="00926350" w:rsidP="0048458A">
            <w:pPr>
              <w:spacing w:line="240" w:lineRule="auto"/>
              <w:rPr>
                <w:b/>
                <w:sz w:val="16"/>
                <w:szCs w:val="16"/>
              </w:rPr>
            </w:pPr>
            <w:r w:rsidRPr="006C7FC9">
              <w:rPr>
                <w:sz w:val="16"/>
                <w:szCs w:val="16"/>
              </w:rPr>
              <w:t>#</w:t>
            </w:r>
            <w:r>
              <w:rPr>
                <w:sz w:val="16"/>
                <w:szCs w:val="16"/>
              </w:rPr>
              <w:t>4</w:t>
            </w:r>
          </w:p>
        </w:tc>
        <w:tc>
          <w:tcPr>
            <w:tcW w:w="2268" w:type="dxa"/>
            <w:gridSpan w:val="3"/>
            <w:tcBorders>
              <w:top w:val="single" w:sz="4" w:space="0" w:color="D0CECE"/>
              <w:left w:val="single" w:sz="4" w:space="0" w:color="D0CECE"/>
              <w:bottom w:val="single" w:sz="2" w:space="0" w:color="D0CECE" w:themeColor="background2" w:themeShade="E6"/>
              <w:right w:val="single" w:sz="2" w:space="0" w:color="D0CECE" w:themeColor="background2" w:themeShade="E6"/>
            </w:tcBorders>
            <w:shd w:val="clear" w:color="auto" w:fill="auto"/>
          </w:tcPr>
          <w:p w:rsidR="00926350" w:rsidRPr="00C040A4" w:rsidRDefault="00926350" w:rsidP="0048458A">
            <w:pPr>
              <w:spacing w:line="240" w:lineRule="auto"/>
              <w:rPr>
                <w:b/>
                <w:sz w:val="24"/>
              </w:rPr>
            </w:pPr>
            <w:r>
              <w:t>Ukončení nájmu:</w:t>
            </w:r>
            <w:r>
              <w:br/>
            </w:r>
            <w:r w:rsidRPr="00936F45">
              <w:rPr>
                <w:sz w:val="14"/>
              </w:rPr>
              <w:t>(u pronájmu na dobu určitou)</w:t>
            </w:r>
          </w:p>
        </w:tc>
        <w:tc>
          <w:tcPr>
            <w:tcW w:w="2018" w:type="dxa"/>
            <w:tcBorders>
              <w:top w:val="single" w:sz="4" w:space="0" w:color="D0CECE"/>
              <w:left w:val="single" w:sz="2" w:space="0" w:color="D0CECE" w:themeColor="background2" w:themeShade="E6"/>
              <w:bottom w:val="single" w:sz="2" w:space="0" w:color="D0CECE" w:themeColor="background2" w:themeShade="E6"/>
              <w:right w:val="single" w:sz="2" w:space="0" w:color="D0CECE" w:themeColor="background2" w:themeShade="E6"/>
            </w:tcBorders>
            <w:shd w:val="clear" w:color="auto" w:fill="FFFFB9"/>
          </w:tcPr>
          <w:p w:rsidR="00926350" w:rsidRPr="00C040A4" w:rsidRDefault="0048458A" w:rsidP="0048458A">
            <w:p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----------</w:t>
            </w:r>
          </w:p>
        </w:tc>
        <w:tc>
          <w:tcPr>
            <w:tcW w:w="567" w:type="dxa"/>
            <w:tcBorders>
              <w:top w:val="nil"/>
              <w:left w:val="single" w:sz="2" w:space="0" w:color="D0CECE" w:themeColor="background2" w:themeShade="E6"/>
              <w:bottom w:val="nil"/>
              <w:right w:val="nil"/>
            </w:tcBorders>
          </w:tcPr>
          <w:p w:rsidR="00926350" w:rsidRPr="00090839" w:rsidRDefault="00926350" w:rsidP="0048458A">
            <w:pPr>
              <w:spacing w:line="240" w:lineRule="auto"/>
              <w:rPr>
                <w:sz w:val="16"/>
              </w:rPr>
            </w:pPr>
            <w:r>
              <w:rPr>
                <w:sz w:val="16"/>
              </w:rPr>
              <w:t>#5</w:t>
            </w:r>
          </w:p>
        </w:tc>
      </w:tr>
      <w:tr w:rsidR="00926350" w:rsidTr="00112D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92" w:type="dxa"/>
            <w:gridSpan w:val="3"/>
            <w:tcBorders>
              <w:top w:val="nil"/>
              <w:left w:val="nil"/>
              <w:bottom w:val="nil"/>
              <w:right w:val="single" w:sz="2" w:space="0" w:color="D0CECE" w:themeColor="background2" w:themeShade="E6"/>
            </w:tcBorders>
            <w:tcMar>
              <w:top w:w="113" w:type="dxa"/>
              <w:bottom w:w="113" w:type="dxa"/>
            </w:tcMar>
          </w:tcPr>
          <w:p w:rsidR="00926350" w:rsidRDefault="00926350" w:rsidP="0048458A">
            <w:pPr>
              <w:spacing w:line="240" w:lineRule="auto"/>
            </w:pPr>
            <w:r w:rsidRPr="00113487">
              <w:t>Měsíční nájem vč. záloh:</w:t>
            </w:r>
          </w:p>
        </w:tc>
        <w:tc>
          <w:tcPr>
            <w:tcW w:w="1669" w:type="dxa"/>
            <w:gridSpan w:val="3"/>
            <w:tcBorders>
              <w:top w:val="single" w:sz="2" w:space="0" w:color="D0CECE" w:themeColor="background2" w:themeShade="E6"/>
              <w:left w:val="single" w:sz="2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B9"/>
            <w:tcMar>
              <w:top w:w="113" w:type="dxa"/>
              <w:bottom w:w="113" w:type="dxa"/>
            </w:tcMar>
          </w:tcPr>
          <w:p w:rsidR="00926350" w:rsidRPr="00C040A4" w:rsidRDefault="0048458A" w:rsidP="0048458A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----</w:t>
            </w:r>
            <w:r w:rsidR="00926350" w:rsidRPr="00113487">
              <w:rPr>
                <w:b/>
                <w:bCs/>
                <w:sz w:val="24"/>
                <w:szCs w:val="24"/>
              </w:rPr>
              <w:t>,- Kč</w:t>
            </w:r>
          </w:p>
        </w:tc>
        <w:tc>
          <w:tcPr>
            <w:tcW w:w="425" w:type="dxa"/>
            <w:tcBorders>
              <w:top w:val="single" w:sz="2" w:space="0" w:color="D0CECE" w:themeColor="background2" w:themeShade="E6"/>
              <w:left w:val="single" w:sz="4" w:space="0" w:color="D0CECE" w:themeColor="background2" w:themeShade="E6"/>
              <w:bottom w:val="single" w:sz="4" w:space="0" w:color="D0CECE"/>
              <w:right w:val="single" w:sz="4" w:space="0" w:color="D0CECE"/>
            </w:tcBorders>
            <w:shd w:val="clear" w:color="auto" w:fill="FFFFFF" w:themeFill="background1"/>
          </w:tcPr>
          <w:p w:rsidR="00926350" w:rsidRPr="00C040A4" w:rsidRDefault="00926350" w:rsidP="0048458A">
            <w:pPr>
              <w:spacing w:line="240" w:lineRule="auto"/>
              <w:rPr>
                <w:b/>
                <w:sz w:val="24"/>
              </w:rPr>
            </w:pPr>
            <w:r>
              <w:rPr>
                <w:sz w:val="16"/>
              </w:rPr>
              <w:t>#6</w:t>
            </w:r>
          </w:p>
        </w:tc>
        <w:tc>
          <w:tcPr>
            <w:tcW w:w="2268" w:type="dxa"/>
            <w:gridSpan w:val="3"/>
            <w:tcBorders>
              <w:top w:val="single" w:sz="2" w:space="0" w:color="D0CECE" w:themeColor="background2" w:themeShade="E6"/>
              <w:left w:val="single" w:sz="4" w:space="0" w:color="D0CECE"/>
              <w:bottom w:val="single" w:sz="4" w:space="0" w:color="D0CECE"/>
              <w:right w:val="single" w:sz="2" w:space="0" w:color="D0CECE" w:themeColor="background2" w:themeShade="E6"/>
            </w:tcBorders>
            <w:shd w:val="clear" w:color="auto" w:fill="FFFFFF" w:themeFill="background1"/>
          </w:tcPr>
          <w:p w:rsidR="00926350" w:rsidRPr="00C040A4" w:rsidRDefault="00926350" w:rsidP="0048458A">
            <w:pPr>
              <w:spacing w:line="240" w:lineRule="auto"/>
              <w:rPr>
                <w:b/>
                <w:sz w:val="24"/>
              </w:rPr>
            </w:pPr>
            <w:r w:rsidRPr="003A3FB1">
              <w:t>Variabilní symbol:</w:t>
            </w:r>
          </w:p>
        </w:tc>
        <w:tc>
          <w:tcPr>
            <w:tcW w:w="2018" w:type="dxa"/>
            <w:tcBorders>
              <w:top w:val="single" w:sz="2" w:space="0" w:color="D0CECE" w:themeColor="background2" w:themeShade="E6"/>
              <w:left w:val="single" w:sz="2" w:space="0" w:color="D0CECE" w:themeColor="background2" w:themeShade="E6"/>
              <w:bottom w:val="single" w:sz="4" w:space="0" w:color="D0CECE" w:themeColor="background2" w:themeShade="E6"/>
              <w:right w:val="single" w:sz="2" w:space="0" w:color="D0CECE" w:themeColor="background2" w:themeShade="E6"/>
            </w:tcBorders>
            <w:shd w:val="clear" w:color="auto" w:fill="FFFFB9"/>
          </w:tcPr>
          <w:p w:rsidR="00926350" w:rsidRPr="00C040A4" w:rsidRDefault="0048458A" w:rsidP="0048458A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----</w:t>
            </w:r>
          </w:p>
        </w:tc>
        <w:tc>
          <w:tcPr>
            <w:tcW w:w="567" w:type="dxa"/>
            <w:tcBorders>
              <w:top w:val="nil"/>
              <w:left w:val="single" w:sz="2" w:space="0" w:color="D0CECE" w:themeColor="background2" w:themeShade="E6"/>
              <w:bottom w:val="nil"/>
              <w:right w:val="nil"/>
            </w:tcBorders>
          </w:tcPr>
          <w:p w:rsidR="00926350" w:rsidRPr="00090839" w:rsidRDefault="00926350" w:rsidP="0048458A">
            <w:pPr>
              <w:spacing w:line="240" w:lineRule="auto"/>
              <w:rPr>
                <w:sz w:val="16"/>
              </w:rPr>
            </w:pPr>
            <w:r>
              <w:rPr>
                <w:sz w:val="16"/>
              </w:rPr>
              <w:t>#7</w:t>
            </w:r>
          </w:p>
        </w:tc>
      </w:tr>
      <w:tr w:rsidR="00926350" w:rsidTr="004845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92" w:type="dxa"/>
            <w:gridSpan w:val="3"/>
            <w:tcBorders>
              <w:top w:val="nil"/>
              <w:left w:val="nil"/>
              <w:bottom w:val="nil"/>
              <w:right w:val="single" w:sz="2" w:space="0" w:color="D0CECE" w:themeColor="background2" w:themeShade="E6"/>
            </w:tcBorders>
            <w:tcMar>
              <w:top w:w="113" w:type="dxa"/>
              <w:bottom w:w="113" w:type="dxa"/>
            </w:tcMar>
          </w:tcPr>
          <w:p w:rsidR="00926350" w:rsidRDefault="00926350" w:rsidP="0048458A">
            <w:pPr>
              <w:spacing w:line="240" w:lineRule="auto"/>
            </w:pPr>
            <w:r>
              <w:t>Splatnost nájmu:</w:t>
            </w:r>
          </w:p>
        </w:tc>
        <w:tc>
          <w:tcPr>
            <w:tcW w:w="6380" w:type="dxa"/>
            <w:gridSpan w:val="8"/>
            <w:tcBorders>
              <w:top w:val="single" w:sz="2" w:space="0" w:color="D0CECE" w:themeColor="background2" w:themeShade="E6"/>
              <w:left w:val="single" w:sz="2" w:space="0" w:color="D0CECE" w:themeColor="background2" w:themeShade="E6"/>
              <w:bottom w:val="single" w:sz="2" w:space="0" w:color="D0CECE" w:themeColor="background2" w:themeShade="E6"/>
              <w:right w:val="single" w:sz="2" w:space="0" w:color="D0CECE" w:themeColor="background2" w:themeShade="E6"/>
            </w:tcBorders>
            <w:shd w:val="clear" w:color="auto" w:fill="FFFFB9"/>
            <w:tcMar>
              <w:top w:w="113" w:type="dxa"/>
              <w:bottom w:w="113" w:type="dxa"/>
            </w:tcMar>
          </w:tcPr>
          <w:p w:rsidR="00926350" w:rsidRPr="00C040A4" w:rsidRDefault="00926350" w:rsidP="0048458A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2"/>
              </w:rPr>
              <w:t>15</w:t>
            </w:r>
            <w:r w:rsidRPr="003A3FB1">
              <w:rPr>
                <w:b/>
                <w:sz w:val="22"/>
              </w:rPr>
              <w:t>. den v daném měsíci</w:t>
            </w:r>
          </w:p>
        </w:tc>
        <w:tc>
          <w:tcPr>
            <w:tcW w:w="567" w:type="dxa"/>
            <w:tcBorders>
              <w:top w:val="nil"/>
              <w:left w:val="single" w:sz="2" w:space="0" w:color="D0CECE" w:themeColor="background2" w:themeShade="E6"/>
              <w:bottom w:val="nil"/>
              <w:right w:val="nil"/>
            </w:tcBorders>
          </w:tcPr>
          <w:p w:rsidR="00926350" w:rsidRDefault="00926350" w:rsidP="0048458A">
            <w:pPr>
              <w:spacing w:line="240" w:lineRule="auto"/>
              <w:rPr>
                <w:sz w:val="16"/>
              </w:rPr>
            </w:pPr>
            <w:r>
              <w:rPr>
                <w:sz w:val="16"/>
              </w:rPr>
              <w:t>#</w:t>
            </w:r>
            <w:r w:rsidR="00557397">
              <w:rPr>
                <w:sz w:val="16"/>
              </w:rPr>
              <w:t>8</w:t>
            </w:r>
          </w:p>
        </w:tc>
      </w:tr>
      <w:tr w:rsidR="00926350" w:rsidTr="007830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3"/>
        </w:trPr>
        <w:tc>
          <w:tcPr>
            <w:tcW w:w="2692" w:type="dxa"/>
            <w:gridSpan w:val="3"/>
            <w:tcBorders>
              <w:top w:val="nil"/>
              <w:left w:val="nil"/>
              <w:bottom w:val="single" w:sz="18" w:space="0" w:color="auto"/>
              <w:right w:val="single" w:sz="2" w:space="0" w:color="D0CECE" w:themeColor="background2" w:themeShade="E6"/>
            </w:tcBorders>
            <w:tcMar>
              <w:top w:w="113" w:type="dxa"/>
              <w:bottom w:w="113" w:type="dxa"/>
            </w:tcMar>
          </w:tcPr>
          <w:p w:rsidR="00926350" w:rsidRDefault="00926350" w:rsidP="0048458A">
            <w:pPr>
              <w:spacing w:line="240" w:lineRule="auto"/>
            </w:pPr>
            <w:r>
              <w:t>Další ujednání:</w:t>
            </w:r>
          </w:p>
        </w:tc>
        <w:tc>
          <w:tcPr>
            <w:tcW w:w="6380" w:type="dxa"/>
            <w:gridSpan w:val="8"/>
            <w:tcBorders>
              <w:top w:val="single" w:sz="2" w:space="0" w:color="D0CECE" w:themeColor="background2" w:themeShade="E6"/>
              <w:left w:val="single" w:sz="2" w:space="0" w:color="D0CECE" w:themeColor="background2" w:themeShade="E6"/>
              <w:bottom w:val="single" w:sz="18" w:space="0" w:color="auto"/>
              <w:right w:val="single" w:sz="2" w:space="0" w:color="D0CECE" w:themeColor="background2" w:themeShade="E6"/>
            </w:tcBorders>
            <w:shd w:val="clear" w:color="auto" w:fill="FFFFB9"/>
            <w:tcMar>
              <w:top w:w="113" w:type="dxa"/>
              <w:bottom w:w="113" w:type="dxa"/>
            </w:tcMar>
          </w:tcPr>
          <w:p w:rsidR="00275D7B" w:rsidRDefault="00275D7B" w:rsidP="0048458A">
            <w:pPr>
              <w:tabs>
                <w:tab w:val="left" w:pos="4650"/>
              </w:tabs>
              <w:spacing w:line="240" w:lineRule="auto"/>
            </w:pPr>
            <w:r>
              <w:t>Veškeré platby dodavatelům za služby a energie včetně plateb družstvu bude provádět pronajímatel.</w:t>
            </w:r>
          </w:p>
        </w:tc>
        <w:tc>
          <w:tcPr>
            <w:tcW w:w="567" w:type="dxa"/>
            <w:tcBorders>
              <w:top w:val="nil"/>
              <w:left w:val="single" w:sz="2" w:space="0" w:color="D0CECE" w:themeColor="background2" w:themeShade="E6"/>
              <w:bottom w:val="single" w:sz="18" w:space="0" w:color="auto"/>
              <w:right w:val="nil"/>
            </w:tcBorders>
          </w:tcPr>
          <w:p w:rsidR="00926350" w:rsidRPr="00090839" w:rsidRDefault="00926350" w:rsidP="0048458A">
            <w:pPr>
              <w:spacing w:line="240" w:lineRule="auto"/>
              <w:rPr>
                <w:sz w:val="16"/>
              </w:rPr>
            </w:pPr>
            <w:r>
              <w:rPr>
                <w:sz w:val="16"/>
              </w:rPr>
              <w:t>#</w:t>
            </w:r>
            <w:r w:rsidR="0048458A">
              <w:rPr>
                <w:sz w:val="16"/>
              </w:rPr>
              <w:t>9</w:t>
            </w:r>
          </w:p>
        </w:tc>
      </w:tr>
      <w:tr w:rsidR="00185CF0" w:rsidTr="2FEBBE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9"/>
        </w:trPr>
        <w:tc>
          <w:tcPr>
            <w:tcW w:w="9639" w:type="dxa"/>
            <w:gridSpan w:val="1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42" w:type="dxa"/>
              <w:bottom w:w="113" w:type="dxa"/>
            </w:tcMar>
          </w:tcPr>
          <w:p w:rsidR="00185CF0" w:rsidRPr="004C08CC" w:rsidRDefault="00185CF0" w:rsidP="00185CF0">
            <w:pPr>
              <w:pStyle w:val="Odstavecseseznamem"/>
              <w:numPr>
                <w:ilvl w:val="0"/>
                <w:numId w:val="1"/>
              </w:numPr>
              <w:spacing w:line="240" w:lineRule="auto"/>
              <w:rPr>
                <w:b/>
              </w:rPr>
            </w:pPr>
            <w:r>
              <w:rPr>
                <w:b/>
              </w:rPr>
              <w:t>OSOBY NAHLÁŠENÉ K POBYTU V NEMOVITOSTI</w:t>
            </w:r>
          </w:p>
        </w:tc>
      </w:tr>
      <w:tr w:rsidR="00185CF0" w:rsidTr="2FEBBE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7"/>
        </w:trPr>
        <w:tc>
          <w:tcPr>
            <w:tcW w:w="1948" w:type="dxa"/>
            <w:gridSpan w:val="2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D0CECE" w:themeColor="background2" w:themeShade="E6"/>
            </w:tcBorders>
            <w:shd w:val="clear" w:color="auto" w:fill="auto"/>
            <w:tcMar>
              <w:top w:w="142" w:type="dxa"/>
              <w:bottom w:w="113" w:type="dxa"/>
            </w:tcMar>
          </w:tcPr>
          <w:p w:rsidR="00185CF0" w:rsidRPr="00F3166D" w:rsidRDefault="00185CF0" w:rsidP="00185CF0">
            <w:pPr>
              <w:spacing w:line="240" w:lineRule="auto"/>
              <w:rPr>
                <w:sz w:val="16"/>
              </w:rPr>
            </w:pPr>
            <w:r w:rsidRPr="00F3166D">
              <w:rPr>
                <w:sz w:val="16"/>
              </w:rPr>
              <w:t>Celkový počet osob:</w:t>
            </w:r>
          </w:p>
        </w:tc>
        <w:tc>
          <w:tcPr>
            <w:tcW w:w="810" w:type="dxa"/>
            <w:gridSpan w:val="2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BFBFBF" w:themeColor="background1" w:themeShade="BF"/>
              <w:right w:val="single" w:sz="4" w:space="0" w:color="D0CECE" w:themeColor="background2" w:themeShade="E6"/>
            </w:tcBorders>
            <w:shd w:val="clear" w:color="auto" w:fill="FFFFB9"/>
          </w:tcPr>
          <w:p w:rsidR="00185CF0" w:rsidRPr="00F3166D" w:rsidRDefault="00D764E7" w:rsidP="00185CF0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6881" w:type="dxa"/>
            <w:gridSpan w:val="8"/>
            <w:tcBorders>
              <w:top w:val="nil"/>
              <w:left w:val="single" w:sz="4" w:space="0" w:color="D0CECE" w:themeColor="background2" w:themeShade="E6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:rsidR="00185CF0" w:rsidRPr="00F3166D" w:rsidRDefault="00185CF0" w:rsidP="00185CF0">
            <w:pPr>
              <w:spacing w:line="240" w:lineRule="auto"/>
              <w:rPr>
                <w:sz w:val="16"/>
              </w:rPr>
            </w:pPr>
            <w:r>
              <w:rPr>
                <w:sz w:val="16"/>
                <w:szCs w:val="16"/>
              </w:rPr>
              <w:t>J</w:t>
            </w:r>
            <w:r w:rsidRPr="00B57949">
              <w:rPr>
                <w:sz w:val="16"/>
                <w:szCs w:val="16"/>
              </w:rPr>
              <w:t>méno, trvalé bydliště, datum narození:</w:t>
            </w:r>
          </w:p>
        </w:tc>
      </w:tr>
      <w:tr w:rsidR="00185CF0" w:rsidTr="2FEBBE3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42"/>
        </w:trPr>
        <w:tc>
          <w:tcPr>
            <w:tcW w:w="9639" w:type="dxa"/>
            <w:gridSpan w:val="1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B9"/>
            <w:tcMar>
              <w:top w:w="142" w:type="dxa"/>
              <w:bottom w:w="113" w:type="dxa"/>
            </w:tcMar>
          </w:tcPr>
          <w:p w:rsidR="00275D7B" w:rsidRDefault="00275D7B" w:rsidP="00185CF0">
            <w:pPr>
              <w:spacing w:line="240" w:lineRule="auto"/>
            </w:pPr>
          </w:p>
          <w:p w:rsidR="007830ED" w:rsidRDefault="007830ED" w:rsidP="00185CF0">
            <w:pPr>
              <w:spacing w:line="240" w:lineRule="auto"/>
            </w:pPr>
          </w:p>
          <w:p w:rsidR="007830ED" w:rsidRDefault="007830ED" w:rsidP="00185CF0">
            <w:pPr>
              <w:spacing w:line="240" w:lineRule="auto"/>
            </w:pPr>
          </w:p>
          <w:p w:rsidR="007830ED" w:rsidRPr="00402AC8" w:rsidRDefault="007830ED" w:rsidP="00185CF0">
            <w:pPr>
              <w:spacing w:line="240" w:lineRule="auto"/>
            </w:pPr>
          </w:p>
        </w:tc>
      </w:tr>
    </w:tbl>
    <w:p w:rsidR="00966823" w:rsidRDefault="00966823" w:rsidP="00492B52">
      <w:pPr>
        <w:autoSpaceDE w:val="0"/>
        <w:spacing w:line="273" w:lineRule="exact"/>
        <w:ind w:left="142" w:right="4"/>
        <w:jc w:val="center"/>
        <w:rPr>
          <w:rFonts w:cs="Arial"/>
          <w:b/>
          <w:bCs/>
          <w:color w:val="040000"/>
          <w:sz w:val="18"/>
          <w:szCs w:val="21"/>
        </w:rPr>
      </w:pPr>
    </w:p>
    <w:p w:rsidR="007830ED" w:rsidRDefault="007830ED" w:rsidP="009C169A">
      <w:pPr>
        <w:autoSpaceDE w:val="0"/>
        <w:spacing w:line="273" w:lineRule="exact"/>
        <w:ind w:left="142" w:right="4"/>
        <w:rPr>
          <w:rFonts w:cs="Arial"/>
          <w:b/>
          <w:bCs/>
          <w:color w:val="040000"/>
          <w:sz w:val="18"/>
          <w:szCs w:val="21"/>
        </w:rPr>
      </w:pPr>
    </w:p>
    <w:p w:rsidR="00641C4E" w:rsidRDefault="00641C4E" w:rsidP="00161460">
      <w:pPr>
        <w:keepNext/>
        <w:autoSpaceDE w:val="0"/>
        <w:spacing w:line="273" w:lineRule="exact"/>
        <w:ind w:left="142" w:right="6"/>
        <w:jc w:val="center"/>
        <w:rPr>
          <w:rFonts w:cs="Arial"/>
          <w:b/>
          <w:bCs/>
          <w:color w:val="040000"/>
          <w:sz w:val="18"/>
          <w:szCs w:val="21"/>
        </w:rPr>
      </w:pPr>
      <w:r>
        <w:rPr>
          <w:rFonts w:cs="Arial"/>
          <w:b/>
          <w:bCs/>
          <w:color w:val="040000"/>
          <w:sz w:val="18"/>
          <w:szCs w:val="21"/>
        </w:rPr>
        <w:t>Úvod</w:t>
      </w:r>
    </w:p>
    <w:p w:rsidR="00D72A0F" w:rsidRPr="00D72A0F" w:rsidRDefault="00D72A0F" w:rsidP="00D72A0F">
      <w:pPr>
        <w:numPr>
          <w:ilvl w:val="0"/>
          <w:numId w:val="3"/>
        </w:numPr>
        <w:autoSpaceDE w:val="0"/>
        <w:spacing w:before="216" w:line="254" w:lineRule="exact"/>
        <w:ind w:left="451" w:right="8" w:hanging="427"/>
        <w:rPr>
          <w:rFonts w:cs="Arial"/>
          <w:b/>
          <w:bCs/>
          <w:color w:val="040000"/>
          <w:sz w:val="18"/>
          <w:szCs w:val="21"/>
        </w:rPr>
      </w:pPr>
      <w:r>
        <w:rPr>
          <w:rFonts w:cs="Arial"/>
          <w:color w:val="000000"/>
          <w:sz w:val="18"/>
          <w:szCs w:val="21"/>
        </w:rPr>
        <w:t xml:space="preserve">První strana této smlouvy je členěna do částí oddělených </w:t>
      </w:r>
      <w:r w:rsidR="00CB2E57">
        <w:rPr>
          <w:rFonts w:cs="Arial"/>
          <w:color w:val="000000"/>
          <w:sz w:val="18"/>
          <w:szCs w:val="21"/>
        </w:rPr>
        <w:t xml:space="preserve">očíslovanými </w:t>
      </w:r>
      <w:r>
        <w:rPr>
          <w:rFonts w:cs="Arial"/>
          <w:color w:val="000000"/>
          <w:sz w:val="18"/>
          <w:szCs w:val="21"/>
        </w:rPr>
        <w:t>nadpisy, které jsou v následujícím textu značeny jako „oddíly“.</w:t>
      </w:r>
    </w:p>
    <w:p w:rsidR="004B23FA" w:rsidRPr="00480D67" w:rsidRDefault="00D6687F" w:rsidP="00641C4E">
      <w:pPr>
        <w:numPr>
          <w:ilvl w:val="0"/>
          <w:numId w:val="3"/>
        </w:numPr>
        <w:autoSpaceDE w:val="0"/>
        <w:spacing w:before="216" w:line="254" w:lineRule="exact"/>
        <w:ind w:left="451" w:right="8" w:hanging="427"/>
        <w:rPr>
          <w:rFonts w:cs="Arial"/>
          <w:b/>
          <w:bCs/>
          <w:color w:val="040000"/>
          <w:sz w:val="18"/>
          <w:szCs w:val="21"/>
        </w:rPr>
      </w:pPr>
      <w:r>
        <w:rPr>
          <w:rFonts w:cs="Arial"/>
          <w:color w:val="040000"/>
          <w:sz w:val="18"/>
          <w:szCs w:val="21"/>
        </w:rPr>
        <w:t xml:space="preserve">Tuto </w:t>
      </w:r>
      <w:r w:rsidR="00037383">
        <w:rPr>
          <w:rFonts w:cs="Arial"/>
          <w:color w:val="040000"/>
          <w:sz w:val="18"/>
          <w:szCs w:val="21"/>
        </w:rPr>
        <w:t>pod</w:t>
      </w:r>
      <w:r>
        <w:rPr>
          <w:rFonts w:cs="Arial"/>
          <w:color w:val="040000"/>
          <w:sz w:val="18"/>
          <w:szCs w:val="21"/>
        </w:rPr>
        <w:t xml:space="preserve">nájemní smlouvu </w:t>
      </w:r>
      <w:r w:rsidR="004B23FA" w:rsidRPr="00E84449">
        <w:rPr>
          <w:rFonts w:cs="Arial"/>
          <w:color w:val="040000"/>
          <w:sz w:val="18"/>
          <w:szCs w:val="21"/>
        </w:rPr>
        <w:t xml:space="preserve">uzavřeli dle </w:t>
      </w:r>
      <w:r w:rsidR="004B23FA" w:rsidRPr="00641C4E">
        <w:rPr>
          <w:rFonts w:cs="Arial"/>
          <w:sz w:val="18"/>
          <w:szCs w:val="21"/>
        </w:rPr>
        <w:t>vlastního</w:t>
      </w:r>
      <w:r w:rsidR="004B23FA" w:rsidRPr="00E84449">
        <w:rPr>
          <w:rFonts w:cs="Arial"/>
          <w:color w:val="040000"/>
          <w:sz w:val="18"/>
          <w:szCs w:val="21"/>
        </w:rPr>
        <w:t xml:space="preserve"> prohlášení svéprávní </w:t>
      </w:r>
      <w:r w:rsidR="004B23FA" w:rsidRPr="00E84449">
        <w:rPr>
          <w:rFonts w:cs="Arial"/>
          <w:color w:val="16100B"/>
          <w:sz w:val="18"/>
          <w:szCs w:val="21"/>
        </w:rPr>
        <w:t>úč</w:t>
      </w:r>
      <w:r w:rsidR="004B23FA" w:rsidRPr="00E84449">
        <w:rPr>
          <w:rFonts w:cs="Arial"/>
          <w:color w:val="040000"/>
          <w:sz w:val="18"/>
          <w:szCs w:val="21"/>
        </w:rPr>
        <w:t>astníc</w:t>
      </w:r>
      <w:r w:rsidR="004B23FA" w:rsidRPr="00E84449">
        <w:rPr>
          <w:rFonts w:cs="Arial"/>
          <w:color w:val="292724"/>
          <w:sz w:val="18"/>
          <w:szCs w:val="21"/>
        </w:rPr>
        <w:t xml:space="preserve">i </w:t>
      </w:r>
      <w:r w:rsidR="004B23FA" w:rsidRPr="00E84449">
        <w:rPr>
          <w:rFonts w:cs="Arial"/>
          <w:color w:val="040000"/>
          <w:sz w:val="18"/>
          <w:szCs w:val="21"/>
        </w:rPr>
        <w:t>(dále jen smluvní strany)</w:t>
      </w:r>
      <w:r>
        <w:rPr>
          <w:rFonts w:cs="Arial"/>
          <w:color w:val="000000"/>
          <w:sz w:val="18"/>
          <w:szCs w:val="21"/>
        </w:rPr>
        <w:t xml:space="preserve"> uvedení na první straně této smlouvy v oddílu „1. </w:t>
      </w:r>
      <w:r w:rsidR="00417642">
        <w:rPr>
          <w:rFonts w:cs="Arial"/>
          <w:color w:val="000000"/>
          <w:sz w:val="18"/>
          <w:szCs w:val="21"/>
        </w:rPr>
        <w:t>SMLUVNÍ STRANY</w:t>
      </w:r>
      <w:r>
        <w:rPr>
          <w:rFonts w:cs="Arial"/>
          <w:color w:val="000000"/>
          <w:sz w:val="18"/>
          <w:szCs w:val="21"/>
        </w:rPr>
        <w:t>“.</w:t>
      </w:r>
    </w:p>
    <w:p w:rsidR="00D6687F" w:rsidRPr="00162846" w:rsidRDefault="003E6707" w:rsidP="009A468D">
      <w:pPr>
        <w:numPr>
          <w:ilvl w:val="0"/>
          <w:numId w:val="3"/>
        </w:numPr>
        <w:autoSpaceDE w:val="0"/>
        <w:spacing w:before="216" w:line="254" w:lineRule="exact"/>
        <w:ind w:left="451" w:right="8" w:hanging="427"/>
        <w:rPr>
          <w:rFonts w:cs="Arial"/>
          <w:b/>
          <w:bCs/>
          <w:color w:val="040000"/>
          <w:sz w:val="18"/>
          <w:szCs w:val="21"/>
        </w:rPr>
      </w:pPr>
      <w:r>
        <w:rPr>
          <w:rFonts w:cs="Arial"/>
          <w:color w:val="000000"/>
          <w:sz w:val="18"/>
          <w:szCs w:val="21"/>
        </w:rPr>
        <w:t xml:space="preserve">Na první straně této smlouvy v oddílu „2. PARAMETRY SMLOUVY“ jsou uvedeny informace týkající se </w:t>
      </w:r>
      <w:r w:rsidR="00830FE8">
        <w:rPr>
          <w:rFonts w:cs="Arial"/>
          <w:color w:val="000000"/>
          <w:sz w:val="18"/>
          <w:szCs w:val="21"/>
        </w:rPr>
        <w:t>pod</w:t>
      </w:r>
      <w:r>
        <w:rPr>
          <w:rFonts w:cs="Arial"/>
          <w:color w:val="000000"/>
          <w:sz w:val="18"/>
          <w:szCs w:val="21"/>
        </w:rPr>
        <w:t>nájemního vztahu. Uvedené položky mohou mít číselné označení ve tvaru „#</w:t>
      </w:r>
      <w:r w:rsidR="00101740" w:rsidRPr="000C1A14">
        <w:rPr>
          <w:rFonts w:cs="Arial"/>
          <w:i/>
          <w:color w:val="000000"/>
          <w:sz w:val="18"/>
          <w:szCs w:val="21"/>
        </w:rPr>
        <w:t>(číslo)</w:t>
      </w:r>
      <w:r>
        <w:rPr>
          <w:rFonts w:cs="Arial"/>
          <w:color w:val="000000"/>
          <w:sz w:val="18"/>
          <w:szCs w:val="21"/>
        </w:rPr>
        <w:t>“</w:t>
      </w:r>
      <w:r w:rsidR="002446F8">
        <w:rPr>
          <w:rFonts w:cs="Arial"/>
          <w:color w:val="000000"/>
          <w:sz w:val="18"/>
          <w:szCs w:val="21"/>
        </w:rPr>
        <w:t xml:space="preserve"> (např. „#1“)</w:t>
      </w:r>
      <w:r w:rsidR="00CC5689">
        <w:rPr>
          <w:rFonts w:cs="Arial"/>
          <w:color w:val="000000"/>
          <w:sz w:val="18"/>
          <w:szCs w:val="21"/>
        </w:rPr>
        <w:t>. N</w:t>
      </w:r>
      <w:r>
        <w:rPr>
          <w:rFonts w:cs="Arial"/>
          <w:color w:val="000000"/>
          <w:sz w:val="18"/>
          <w:szCs w:val="21"/>
        </w:rPr>
        <w:t>a</w:t>
      </w:r>
      <w:r w:rsidR="00CC5689">
        <w:rPr>
          <w:rFonts w:cs="Arial"/>
          <w:color w:val="000000"/>
          <w:sz w:val="18"/>
          <w:szCs w:val="21"/>
        </w:rPr>
        <w:t xml:space="preserve"> takto označené položky je </w:t>
      </w:r>
      <w:r>
        <w:rPr>
          <w:rFonts w:cs="Arial"/>
          <w:color w:val="000000"/>
          <w:sz w:val="18"/>
          <w:szCs w:val="21"/>
        </w:rPr>
        <w:t>v následujícím textu odkazováno.</w:t>
      </w:r>
    </w:p>
    <w:p w:rsidR="00D6687F" w:rsidRPr="00641C4E" w:rsidRDefault="00D6687F" w:rsidP="00D6687F">
      <w:pPr>
        <w:autoSpaceDE w:val="0"/>
        <w:spacing w:before="225" w:line="220" w:lineRule="exact"/>
        <w:ind w:right="4"/>
        <w:jc w:val="center"/>
        <w:rPr>
          <w:rFonts w:cs="Arial"/>
          <w:b/>
          <w:bCs/>
          <w:color w:val="000000"/>
          <w:sz w:val="18"/>
          <w:szCs w:val="21"/>
        </w:rPr>
      </w:pPr>
      <w:r w:rsidRPr="00641C4E">
        <w:rPr>
          <w:rFonts w:cs="Arial"/>
          <w:b/>
          <w:bCs/>
          <w:color w:val="040000"/>
          <w:sz w:val="18"/>
          <w:szCs w:val="21"/>
        </w:rPr>
        <w:lastRenderedPageBreak/>
        <w:t>Článek I</w:t>
      </w:r>
      <w:r w:rsidRPr="00641C4E">
        <w:rPr>
          <w:rFonts w:cs="Arial"/>
          <w:b/>
          <w:bCs/>
          <w:color w:val="000000"/>
          <w:sz w:val="18"/>
          <w:szCs w:val="21"/>
        </w:rPr>
        <w:t>.</w:t>
      </w:r>
    </w:p>
    <w:p w:rsidR="00D6687F" w:rsidRPr="00641C4E" w:rsidRDefault="00D6687F" w:rsidP="00926350">
      <w:pPr>
        <w:keepNext/>
        <w:autoSpaceDE w:val="0"/>
        <w:spacing w:line="273" w:lineRule="exact"/>
        <w:ind w:right="6"/>
        <w:jc w:val="center"/>
        <w:rPr>
          <w:rFonts w:cs="Arial"/>
          <w:b/>
          <w:bCs/>
          <w:color w:val="040000"/>
          <w:sz w:val="18"/>
          <w:szCs w:val="21"/>
        </w:rPr>
      </w:pPr>
      <w:r w:rsidRPr="00641C4E">
        <w:rPr>
          <w:rFonts w:cs="Arial"/>
          <w:b/>
          <w:bCs/>
          <w:color w:val="040000"/>
          <w:sz w:val="18"/>
          <w:szCs w:val="21"/>
        </w:rPr>
        <w:t xml:space="preserve">Předmět </w:t>
      </w:r>
      <w:r w:rsidR="00830FE8">
        <w:rPr>
          <w:rFonts w:cs="Arial"/>
          <w:b/>
          <w:bCs/>
          <w:color w:val="040000"/>
          <w:sz w:val="18"/>
          <w:szCs w:val="21"/>
        </w:rPr>
        <w:t>pod</w:t>
      </w:r>
      <w:r w:rsidRPr="00641C4E">
        <w:rPr>
          <w:rFonts w:cs="Arial"/>
          <w:b/>
          <w:bCs/>
          <w:color w:val="040000"/>
          <w:sz w:val="18"/>
          <w:szCs w:val="21"/>
        </w:rPr>
        <w:t>nájmu</w:t>
      </w:r>
    </w:p>
    <w:p w:rsidR="00830EA8" w:rsidRPr="00830EA8" w:rsidRDefault="00830EA8" w:rsidP="00830EA8">
      <w:pPr>
        <w:numPr>
          <w:ilvl w:val="0"/>
          <w:numId w:val="10"/>
        </w:numPr>
        <w:autoSpaceDE w:val="0"/>
        <w:spacing w:before="216" w:line="254" w:lineRule="exact"/>
        <w:ind w:left="451" w:right="8" w:hanging="427"/>
        <w:rPr>
          <w:rFonts w:cs="Arial"/>
          <w:sz w:val="18"/>
          <w:szCs w:val="21"/>
        </w:rPr>
      </w:pPr>
      <w:r w:rsidRPr="00830EA8">
        <w:rPr>
          <w:rFonts w:cs="Arial"/>
          <w:sz w:val="18"/>
          <w:szCs w:val="21"/>
        </w:rPr>
        <w:t xml:space="preserve">Pronajímatel prohlašuje, že mu svědčí právo nájmu </w:t>
      </w:r>
      <w:r>
        <w:rPr>
          <w:rFonts w:cs="Arial"/>
          <w:sz w:val="18"/>
          <w:szCs w:val="21"/>
        </w:rPr>
        <w:t>nemovitosti</w:t>
      </w:r>
      <w:r w:rsidRPr="00830EA8">
        <w:rPr>
          <w:rFonts w:cs="Arial"/>
          <w:sz w:val="18"/>
          <w:szCs w:val="21"/>
        </w:rPr>
        <w:t xml:space="preserve"> specifikované v položce #1 mezi ním (v pozici nájemce) a majitel</w:t>
      </w:r>
      <w:r w:rsidR="00581C90">
        <w:rPr>
          <w:rFonts w:cs="Arial"/>
          <w:sz w:val="18"/>
          <w:szCs w:val="21"/>
        </w:rPr>
        <w:t>em</w:t>
      </w:r>
      <w:r w:rsidR="00557397">
        <w:rPr>
          <w:rFonts w:cs="Arial"/>
          <w:sz w:val="18"/>
          <w:szCs w:val="21"/>
        </w:rPr>
        <w:t xml:space="preserve"> </w:t>
      </w:r>
      <w:r w:rsidR="009427A2">
        <w:rPr>
          <w:rFonts w:cs="Arial"/>
          <w:sz w:val="18"/>
          <w:szCs w:val="21"/>
        </w:rPr>
        <w:t>nemovitosti</w:t>
      </w:r>
      <w:r w:rsidRPr="00830EA8">
        <w:rPr>
          <w:rFonts w:cs="Arial"/>
          <w:sz w:val="18"/>
          <w:szCs w:val="21"/>
        </w:rPr>
        <w:t xml:space="preserve">, a dále že obdržel od majitele </w:t>
      </w:r>
      <w:r w:rsidR="009159FA">
        <w:rPr>
          <w:rFonts w:cs="Arial"/>
          <w:sz w:val="18"/>
          <w:szCs w:val="21"/>
        </w:rPr>
        <w:t>nemovitosti</w:t>
      </w:r>
      <w:r w:rsidRPr="00830EA8">
        <w:rPr>
          <w:rFonts w:cs="Arial"/>
          <w:sz w:val="18"/>
          <w:szCs w:val="21"/>
        </w:rPr>
        <w:t xml:space="preserve"> souhlas s podnájmem bytu.</w:t>
      </w:r>
    </w:p>
    <w:p w:rsidR="00D6687F" w:rsidRPr="00641C4E" w:rsidRDefault="00D6687F" w:rsidP="00641C4E">
      <w:pPr>
        <w:numPr>
          <w:ilvl w:val="0"/>
          <w:numId w:val="10"/>
        </w:numPr>
        <w:autoSpaceDE w:val="0"/>
        <w:spacing w:before="216" w:line="254" w:lineRule="exact"/>
        <w:ind w:left="451" w:right="8" w:hanging="427"/>
        <w:rPr>
          <w:rFonts w:cs="Arial"/>
          <w:color w:val="040000"/>
          <w:sz w:val="18"/>
          <w:szCs w:val="21"/>
        </w:rPr>
      </w:pPr>
      <w:r w:rsidRPr="00641C4E">
        <w:rPr>
          <w:rFonts w:cs="Arial"/>
          <w:color w:val="16100B"/>
          <w:sz w:val="18"/>
          <w:szCs w:val="21"/>
        </w:rPr>
        <w:t>Pronajímatel</w:t>
      </w:r>
      <w:r w:rsidRPr="00641C4E">
        <w:rPr>
          <w:rFonts w:cs="Arial"/>
          <w:color w:val="040000"/>
          <w:sz w:val="18"/>
          <w:szCs w:val="21"/>
        </w:rPr>
        <w:t xml:space="preserve"> přenechává </w:t>
      </w:r>
      <w:r w:rsidR="00DF431B">
        <w:rPr>
          <w:rFonts w:cs="Arial"/>
          <w:color w:val="040000"/>
          <w:sz w:val="18"/>
          <w:szCs w:val="21"/>
        </w:rPr>
        <w:t>pod</w:t>
      </w:r>
      <w:r w:rsidRPr="00641C4E">
        <w:rPr>
          <w:rFonts w:cs="Arial"/>
          <w:color w:val="040000"/>
          <w:sz w:val="18"/>
          <w:szCs w:val="21"/>
        </w:rPr>
        <w:t xml:space="preserve">nájemci </w:t>
      </w:r>
      <w:r w:rsidR="00C555A4">
        <w:rPr>
          <w:rFonts w:cs="Arial"/>
          <w:color w:val="040000"/>
          <w:sz w:val="18"/>
          <w:szCs w:val="21"/>
        </w:rPr>
        <w:t>nemovitost</w:t>
      </w:r>
      <w:r w:rsidR="00557397">
        <w:rPr>
          <w:rFonts w:cs="Arial"/>
          <w:color w:val="040000"/>
          <w:sz w:val="18"/>
          <w:szCs w:val="21"/>
        </w:rPr>
        <w:t xml:space="preserve"> </w:t>
      </w:r>
      <w:r w:rsidRPr="00641C4E">
        <w:rPr>
          <w:rFonts w:cs="Arial"/>
          <w:color w:val="16100B"/>
          <w:sz w:val="18"/>
          <w:szCs w:val="21"/>
        </w:rPr>
        <w:t xml:space="preserve">k zajištění </w:t>
      </w:r>
      <w:r w:rsidR="00B9458D">
        <w:rPr>
          <w:rFonts w:cs="Arial"/>
          <w:color w:val="16100B"/>
          <w:sz w:val="18"/>
          <w:szCs w:val="21"/>
        </w:rPr>
        <w:t>svých</w:t>
      </w:r>
      <w:r w:rsidRPr="00641C4E">
        <w:rPr>
          <w:rFonts w:cs="Arial"/>
          <w:color w:val="16100B"/>
          <w:sz w:val="18"/>
          <w:szCs w:val="21"/>
        </w:rPr>
        <w:t xml:space="preserve"> bytových potřeb</w:t>
      </w:r>
      <w:r w:rsidRPr="00641C4E">
        <w:rPr>
          <w:rFonts w:cs="Arial"/>
          <w:color w:val="040000"/>
          <w:sz w:val="18"/>
          <w:szCs w:val="21"/>
        </w:rPr>
        <w:t xml:space="preserve"> na dobu </w:t>
      </w:r>
      <w:r w:rsidR="00223A35">
        <w:rPr>
          <w:rFonts w:cs="Arial"/>
          <w:color w:val="040000"/>
          <w:sz w:val="18"/>
          <w:szCs w:val="21"/>
        </w:rPr>
        <w:t>uvedenou v položce č. #</w:t>
      </w:r>
      <w:r w:rsidR="00025353">
        <w:rPr>
          <w:rFonts w:cs="Arial"/>
          <w:color w:val="040000"/>
          <w:sz w:val="18"/>
          <w:szCs w:val="21"/>
        </w:rPr>
        <w:t>3</w:t>
      </w:r>
      <w:r w:rsidR="00223A35">
        <w:rPr>
          <w:rFonts w:cs="Arial"/>
          <w:color w:val="040000"/>
          <w:sz w:val="18"/>
          <w:szCs w:val="21"/>
        </w:rPr>
        <w:t xml:space="preserve">, a to </w:t>
      </w:r>
      <w:r w:rsidRPr="00641C4E">
        <w:rPr>
          <w:rFonts w:cs="Arial"/>
          <w:color w:val="040000"/>
          <w:sz w:val="18"/>
          <w:szCs w:val="21"/>
        </w:rPr>
        <w:t xml:space="preserve">od </w:t>
      </w:r>
      <w:r w:rsidR="00223A35">
        <w:rPr>
          <w:rFonts w:cs="Arial"/>
          <w:color w:val="040000"/>
          <w:sz w:val="18"/>
          <w:szCs w:val="21"/>
        </w:rPr>
        <w:t>data viz položka č. #</w:t>
      </w:r>
      <w:r w:rsidR="00025353">
        <w:rPr>
          <w:rFonts w:cs="Arial"/>
          <w:color w:val="040000"/>
          <w:sz w:val="18"/>
          <w:szCs w:val="21"/>
        </w:rPr>
        <w:t>4</w:t>
      </w:r>
      <w:r w:rsidRPr="00641C4E">
        <w:rPr>
          <w:rFonts w:cs="Arial"/>
          <w:color w:val="040000"/>
          <w:sz w:val="18"/>
          <w:szCs w:val="21"/>
        </w:rPr>
        <w:t xml:space="preserve"> do </w:t>
      </w:r>
      <w:r w:rsidR="00223A35">
        <w:rPr>
          <w:rFonts w:cs="Arial"/>
          <w:color w:val="040000"/>
          <w:sz w:val="18"/>
          <w:szCs w:val="21"/>
        </w:rPr>
        <w:t>data viz položka #</w:t>
      </w:r>
      <w:r w:rsidR="00025353">
        <w:rPr>
          <w:rFonts w:cs="Arial"/>
          <w:color w:val="040000"/>
          <w:sz w:val="18"/>
          <w:szCs w:val="21"/>
        </w:rPr>
        <w:t>5</w:t>
      </w:r>
      <w:r w:rsidRPr="00641C4E">
        <w:rPr>
          <w:rFonts w:cs="Arial"/>
          <w:color w:val="040000"/>
          <w:sz w:val="18"/>
          <w:szCs w:val="21"/>
        </w:rPr>
        <w:t xml:space="preserve">. Pronajímatel souhlasí s </w:t>
      </w:r>
      <w:r w:rsidRPr="00641C4E">
        <w:rPr>
          <w:rFonts w:cs="Arial"/>
          <w:color w:val="16100B"/>
          <w:sz w:val="18"/>
          <w:szCs w:val="21"/>
        </w:rPr>
        <w:t>t</w:t>
      </w:r>
      <w:r w:rsidRPr="00641C4E">
        <w:rPr>
          <w:rFonts w:cs="Arial"/>
          <w:color w:val="040000"/>
          <w:sz w:val="18"/>
          <w:szCs w:val="21"/>
        </w:rPr>
        <w:t>ím</w:t>
      </w:r>
      <w:r w:rsidRPr="00641C4E">
        <w:rPr>
          <w:rFonts w:cs="Arial"/>
          <w:color w:val="16100B"/>
          <w:sz w:val="18"/>
          <w:szCs w:val="21"/>
        </w:rPr>
        <w:t xml:space="preserve">, </w:t>
      </w:r>
      <w:r w:rsidRPr="00641C4E">
        <w:rPr>
          <w:rFonts w:cs="Arial"/>
          <w:color w:val="040000"/>
          <w:sz w:val="18"/>
          <w:szCs w:val="21"/>
        </w:rPr>
        <w:t>že v</w:t>
      </w:r>
      <w:r w:rsidR="00557397">
        <w:rPr>
          <w:rFonts w:cs="Arial"/>
          <w:color w:val="040000"/>
          <w:sz w:val="18"/>
          <w:szCs w:val="21"/>
        </w:rPr>
        <w:t> </w:t>
      </w:r>
      <w:r w:rsidRPr="00641C4E">
        <w:rPr>
          <w:rFonts w:cs="Arial"/>
          <w:color w:val="040000"/>
          <w:sz w:val="18"/>
          <w:szCs w:val="21"/>
        </w:rPr>
        <w:t>případě</w:t>
      </w:r>
      <w:r w:rsidR="00557397">
        <w:rPr>
          <w:rFonts w:cs="Arial"/>
          <w:color w:val="040000"/>
          <w:sz w:val="18"/>
          <w:szCs w:val="21"/>
        </w:rPr>
        <w:t xml:space="preserve"> </w:t>
      </w:r>
      <w:r w:rsidR="005752F1">
        <w:rPr>
          <w:rFonts w:cs="Arial"/>
          <w:color w:val="040000"/>
          <w:sz w:val="18"/>
          <w:szCs w:val="21"/>
        </w:rPr>
        <w:t>pod</w:t>
      </w:r>
      <w:r w:rsidR="0091134F">
        <w:rPr>
          <w:rFonts w:cs="Arial"/>
          <w:color w:val="040000"/>
          <w:sz w:val="18"/>
          <w:szCs w:val="21"/>
        </w:rPr>
        <w:t xml:space="preserve">nájmu na dobu určitou a </w:t>
      </w:r>
      <w:r w:rsidRPr="00641C4E">
        <w:rPr>
          <w:rFonts w:cs="Arial"/>
          <w:color w:val="040000"/>
          <w:sz w:val="18"/>
          <w:szCs w:val="21"/>
        </w:rPr>
        <w:t xml:space="preserve">řádného plnění povinností </w:t>
      </w:r>
      <w:r w:rsidR="00DF431B">
        <w:rPr>
          <w:rFonts w:cs="Arial"/>
          <w:color w:val="040000"/>
          <w:sz w:val="18"/>
          <w:szCs w:val="21"/>
        </w:rPr>
        <w:t>pod</w:t>
      </w:r>
      <w:r w:rsidRPr="00641C4E">
        <w:rPr>
          <w:rFonts w:cs="Arial"/>
          <w:color w:val="040000"/>
          <w:sz w:val="18"/>
          <w:szCs w:val="21"/>
        </w:rPr>
        <w:t xml:space="preserve">nájemce </w:t>
      </w:r>
      <w:r w:rsidR="0091134F">
        <w:rPr>
          <w:rFonts w:cs="Arial"/>
          <w:color w:val="040000"/>
          <w:sz w:val="18"/>
          <w:szCs w:val="21"/>
        </w:rPr>
        <w:t xml:space="preserve">se </w:t>
      </w:r>
      <w:r w:rsidRPr="00641C4E">
        <w:rPr>
          <w:rFonts w:cs="Arial"/>
          <w:color w:val="040000"/>
          <w:sz w:val="18"/>
          <w:szCs w:val="21"/>
        </w:rPr>
        <w:t xml:space="preserve">na žádost </w:t>
      </w:r>
      <w:r w:rsidR="00DF431B">
        <w:rPr>
          <w:rFonts w:cs="Arial"/>
          <w:color w:val="040000"/>
          <w:sz w:val="18"/>
          <w:szCs w:val="21"/>
        </w:rPr>
        <w:t>pod</w:t>
      </w:r>
      <w:r w:rsidRPr="00641C4E">
        <w:rPr>
          <w:rFonts w:cs="Arial"/>
          <w:color w:val="040000"/>
          <w:sz w:val="18"/>
          <w:szCs w:val="21"/>
        </w:rPr>
        <w:t xml:space="preserve">nájemce doba </w:t>
      </w:r>
      <w:r w:rsidR="002D2685">
        <w:rPr>
          <w:rFonts w:cs="Arial"/>
          <w:color w:val="040000"/>
          <w:sz w:val="18"/>
          <w:szCs w:val="21"/>
        </w:rPr>
        <w:t>pod</w:t>
      </w:r>
      <w:r w:rsidRPr="00641C4E">
        <w:rPr>
          <w:rFonts w:cs="Arial"/>
          <w:color w:val="040000"/>
          <w:sz w:val="18"/>
          <w:szCs w:val="21"/>
        </w:rPr>
        <w:t>nájmu prodlouž</w:t>
      </w:r>
      <w:r w:rsidRPr="00641C4E">
        <w:rPr>
          <w:rFonts w:cs="Arial"/>
          <w:color w:val="16100B"/>
          <w:sz w:val="18"/>
          <w:szCs w:val="21"/>
        </w:rPr>
        <w:t xml:space="preserve">í </w:t>
      </w:r>
      <w:r w:rsidRPr="00641C4E">
        <w:rPr>
          <w:rFonts w:cs="Arial"/>
          <w:color w:val="040000"/>
          <w:sz w:val="18"/>
          <w:szCs w:val="21"/>
        </w:rPr>
        <w:t>automaticky</w:t>
      </w:r>
      <w:r w:rsidRPr="00641C4E">
        <w:rPr>
          <w:rFonts w:cs="Arial"/>
          <w:color w:val="292724"/>
          <w:sz w:val="18"/>
          <w:szCs w:val="21"/>
        </w:rPr>
        <w:t xml:space="preserve">. </w:t>
      </w:r>
      <w:r w:rsidRPr="00641C4E">
        <w:rPr>
          <w:rFonts w:cs="Arial"/>
          <w:color w:val="040000"/>
          <w:sz w:val="18"/>
          <w:szCs w:val="21"/>
        </w:rPr>
        <w:t xml:space="preserve">Dokladem o prodloužení je </w:t>
      </w:r>
      <w:r w:rsidR="008C3D4D">
        <w:rPr>
          <w:rFonts w:cs="Arial"/>
          <w:color w:val="040000"/>
          <w:sz w:val="18"/>
          <w:szCs w:val="21"/>
        </w:rPr>
        <w:t>dodatek podnájemn</w:t>
      </w:r>
      <w:r w:rsidR="00305F1F">
        <w:rPr>
          <w:rFonts w:cs="Arial"/>
          <w:color w:val="040000"/>
          <w:sz w:val="18"/>
          <w:szCs w:val="21"/>
        </w:rPr>
        <w:t>í</w:t>
      </w:r>
      <w:r w:rsidR="008C3D4D">
        <w:rPr>
          <w:rFonts w:cs="Arial"/>
          <w:color w:val="040000"/>
          <w:sz w:val="18"/>
          <w:szCs w:val="21"/>
        </w:rPr>
        <w:t xml:space="preserve"> smlouvy podepsaný oběma stranami</w:t>
      </w:r>
      <w:r w:rsidRPr="00641C4E">
        <w:rPr>
          <w:rFonts w:cs="Arial"/>
          <w:color w:val="040000"/>
          <w:sz w:val="18"/>
          <w:szCs w:val="21"/>
        </w:rPr>
        <w:t>.</w:t>
      </w:r>
      <w:r w:rsidR="008C3D4D">
        <w:rPr>
          <w:rFonts w:cs="Arial"/>
          <w:color w:val="040000"/>
          <w:sz w:val="18"/>
          <w:szCs w:val="21"/>
        </w:rPr>
        <w:t xml:space="preserve"> O prodloužení podnájmu je nájemce povinen informovat písemně majitele </w:t>
      </w:r>
      <w:r w:rsidR="00305F1F">
        <w:rPr>
          <w:rFonts w:cs="Arial"/>
          <w:color w:val="040000"/>
          <w:sz w:val="18"/>
          <w:szCs w:val="21"/>
        </w:rPr>
        <w:t xml:space="preserve">nemovitosti </w:t>
      </w:r>
      <w:r w:rsidR="008C3D4D">
        <w:rPr>
          <w:rFonts w:cs="Arial"/>
          <w:color w:val="040000"/>
          <w:sz w:val="18"/>
          <w:szCs w:val="21"/>
        </w:rPr>
        <w:t>s dostatečným předstihem.</w:t>
      </w:r>
    </w:p>
    <w:p w:rsidR="00D6687F" w:rsidRPr="00641C4E" w:rsidRDefault="00D6687F" w:rsidP="00641C4E">
      <w:pPr>
        <w:numPr>
          <w:ilvl w:val="0"/>
          <w:numId w:val="10"/>
        </w:numPr>
        <w:autoSpaceDE w:val="0"/>
        <w:spacing w:before="216" w:line="254" w:lineRule="exact"/>
        <w:ind w:left="451" w:right="8" w:hanging="427"/>
        <w:rPr>
          <w:rFonts w:cs="Arial"/>
          <w:color w:val="000000"/>
          <w:sz w:val="18"/>
          <w:szCs w:val="21"/>
        </w:rPr>
      </w:pPr>
      <w:r w:rsidRPr="00641C4E">
        <w:rPr>
          <w:rFonts w:cs="Arial"/>
          <w:color w:val="040000"/>
          <w:sz w:val="18"/>
          <w:szCs w:val="21"/>
        </w:rPr>
        <w:t xml:space="preserve">Smluvní strany výslovně prohlašují, že </w:t>
      </w:r>
      <w:r w:rsidR="00AB66AA" w:rsidRPr="00AB66AA">
        <w:rPr>
          <w:rFonts w:cs="Arial"/>
          <w:color w:val="040000"/>
          <w:sz w:val="18"/>
          <w:szCs w:val="21"/>
        </w:rPr>
        <w:t xml:space="preserve">nemovitost </w:t>
      </w:r>
      <w:r w:rsidRPr="00641C4E">
        <w:rPr>
          <w:rFonts w:cs="Arial"/>
          <w:color w:val="040000"/>
          <w:sz w:val="18"/>
          <w:szCs w:val="21"/>
        </w:rPr>
        <w:t>je způsobil</w:t>
      </w:r>
      <w:r w:rsidR="00AB66AA">
        <w:rPr>
          <w:rFonts w:cs="Arial"/>
          <w:color w:val="040000"/>
          <w:sz w:val="18"/>
          <w:szCs w:val="21"/>
        </w:rPr>
        <w:t>á</w:t>
      </w:r>
      <w:r w:rsidRPr="00641C4E">
        <w:rPr>
          <w:rFonts w:cs="Arial"/>
          <w:color w:val="040000"/>
          <w:sz w:val="18"/>
          <w:szCs w:val="21"/>
        </w:rPr>
        <w:t xml:space="preserve"> k řádnému užívání (nastěhování a obývání)</w:t>
      </w:r>
      <w:r w:rsidRPr="00641C4E">
        <w:rPr>
          <w:rFonts w:cs="Arial"/>
          <w:color w:val="292724"/>
          <w:sz w:val="18"/>
          <w:szCs w:val="21"/>
        </w:rPr>
        <w:t xml:space="preserve">, </w:t>
      </w:r>
      <w:r w:rsidRPr="00641C4E">
        <w:rPr>
          <w:rFonts w:cs="Arial"/>
          <w:color w:val="040000"/>
          <w:sz w:val="18"/>
          <w:szCs w:val="21"/>
        </w:rPr>
        <w:t xml:space="preserve">a že nic nebrání k plnění této smlouvy nastěhováním </w:t>
      </w:r>
      <w:r w:rsidR="00DF431B">
        <w:rPr>
          <w:rFonts w:cs="Arial"/>
          <w:color w:val="040000"/>
          <w:sz w:val="18"/>
          <w:szCs w:val="21"/>
        </w:rPr>
        <w:t>pod</w:t>
      </w:r>
      <w:r w:rsidRPr="00641C4E">
        <w:rPr>
          <w:rFonts w:cs="Arial"/>
          <w:color w:val="040000"/>
          <w:sz w:val="18"/>
          <w:szCs w:val="21"/>
        </w:rPr>
        <w:t>nájemce</w:t>
      </w:r>
      <w:r w:rsidRPr="00641C4E">
        <w:rPr>
          <w:rFonts w:cs="Arial"/>
          <w:color w:val="16100B"/>
          <w:sz w:val="18"/>
          <w:szCs w:val="21"/>
        </w:rPr>
        <w:t xml:space="preserve">. </w:t>
      </w:r>
      <w:r w:rsidRPr="00641C4E">
        <w:rPr>
          <w:rFonts w:cs="Arial"/>
          <w:color w:val="040000"/>
          <w:sz w:val="18"/>
          <w:szCs w:val="21"/>
        </w:rPr>
        <w:t xml:space="preserve">Smluvní strany se dohodly, že o předání </w:t>
      </w:r>
      <w:r w:rsidR="007B4455" w:rsidRPr="007B4455">
        <w:rPr>
          <w:rFonts w:cs="Arial"/>
          <w:color w:val="040000"/>
          <w:sz w:val="18"/>
          <w:szCs w:val="21"/>
        </w:rPr>
        <w:t>nemovitost</w:t>
      </w:r>
      <w:r w:rsidR="007B4455">
        <w:rPr>
          <w:rFonts w:cs="Arial"/>
          <w:color w:val="040000"/>
          <w:sz w:val="18"/>
          <w:szCs w:val="21"/>
        </w:rPr>
        <w:t>i</w:t>
      </w:r>
      <w:r w:rsidRPr="00641C4E">
        <w:rPr>
          <w:rFonts w:cs="Arial"/>
          <w:color w:val="040000"/>
          <w:sz w:val="18"/>
          <w:szCs w:val="21"/>
        </w:rPr>
        <w:t xml:space="preserve"> bude vyhotoven předávací protokol, kter</w:t>
      </w:r>
      <w:r w:rsidRPr="00641C4E">
        <w:rPr>
          <w:rFonts w:cs="Arial"/>
          <w:color w:val="16100B"/>
          <w:sz w:val="18"/>
          <w:szCs w:val="21"/>
        </w:rPr>
        <w:t xml:space="preserve">ý </w:t>
      </w:r>
      <w:r w:rsidRPr="00641C4E">
        <w:rPr>
          <w:rFonts w:cs="Arial"/>
          <w:color w:val="040000"/>
          <w:sz w:val="18"/>
          <w:szCs w:val="21"/>
        </w:rPr>
        <w:t>bude jako příloha č</w:t>
      </w:r>
      <w:r w:rsidRPr="00641C4E">
        <w:rPr>
          <w:rFonts w:cs="Arial"/>
          <w:color w:val="292724"/>
          <w:sz w:val="18"/>
          <w:szCs w:val="21"/>
        </w:rPr>
        <w:t xml:space="preserve">. </w:t>
      </w:r>
      <w:r w:rsidRPr="00641C4E">
        <w:rPr>
          <w:rFonts w:cs="Arial"/>
          <w:color w:val="040000"/>
          <w:sz w:val="18"/>
          <w:szCs w:val="21"/>
        </w:rPr>
        <w:t>1 přiložen k této smlouvě</w:t>
      </w:r>
      <w:r w:rsidRPr="00641C4E">
        <w:rPr>
          <w:rFonts w:cs="Arial"/>
          <w:color w:val="16100B"/>
          <w:sz w:val="18"/>
          <w:szCs w:val="21"/>
        </w:rPr>
        <w:t>.</w:t>
      </w:r>
    </w:p>
    <w:p w:rsidR="00D6687F" w:rsidRDefault="00DF431B" w:rsidP="00641C4E">
      <w:pPr>
        <w:numPr>
          <w:ilvl w:val="0"/>
          <w:numId w:val="10"/>
        </w:numPr>
        <w:autoSpaceDE w:val="0"/>
        <w:spacing w:before="216" w:line="254" w:lineRule="exact"/>
        <w:ind w:left="451" w:right="8" w:hanging="427"/>
        <w:rPr>
          <w:rFonts w:cs="Arial"/>
          <w:color w:val="000000"/>
          <w:sz w:val="18"/>
          <w:szCs w:val="21"/>
        </w:rPr>
      </w:pPr>
      <w:r w:rsidRPr="00100C7D">
        <w:rPr>
          <w:rFonts w:cs="Arial"/>
          <w:color w:val="040000"/>
          <w:sz w:val="18"/>
          <w:szCs w:val="21"/>
        </w:rPr>
        <w:t>Pod</w:t>
      </w:r>
      <w:r w:rsidR="00100C7D">
        <w:rPr>
          <w:rFonts w:cs="Arial"/>
          <w:color w:val="040000"/>
          <w:sz w:val="18"/>
          <w:szCs w:val="21"/>
        </w:rPr>
        <w:t>n</w:t>
      </w:r>
      <w:r w:rsidR="00D6687F" w:rsidRPr="00100C7D">
        <w:rPr>
          <w:rFonts w:cs="Arial"/>
          <w:color w:val="040000"/>
          <w:sz w:val="18"/>
          <w:szCs w:val="21"/>
        </w:rPr>
        <w:t xml:space="preserve">ájemce </w:t>
      </w:r>
      <w:r w:rsidR="00904F89" w:rsidRPr="00100C7D">
        <w:rPr>
          <w:rFonts w:cs="Arial"/>
          <w:color w:val="040000"/>
          <w:sz w:val="18"/>
          <w:szCs w:val="21"/>
        </w:rPr>
        <w:t>výslovně</w:t>
      </w:r>
      <w:r w:rsidR="00557397">
        <w:rPr>
          <w:rFonts w:cs="Arial"/>
          <w:color w:val="040000"/>
          <w:sz w:val="18"/>
          <w:szCs w:val="21"/>
        </w:rPr>
        <w:t xml:space="preserve"> </w:t>
      </w:r>
      <w:r w:rsidR="00904F89" w:rsidRPr="00100C7D">
        <w:rPr>
          <w:rFonts w:cs="Arial"/>
          <w:color w:val="040000"/>
          <w:sz w:val="18"/>
          <w:szCs w:val="21"/>
        </w:rPr>
        <w:t>potvrzuje</w:t>
      </w:r>
      <w:r w:rsidR="00D6687F" w:rsidRPr="00100C7D">
        <w:rPr>
          <w:rFonts w:cs="Arial"/>
          <w:color w:val="16100B"/>
          <w:sz w:val="18"/>
          <w:szCs w:val="21"/>
        </w:rPr>
        <w:t xml:space="preserve">, </w:t>
      </w:r>
      <w:r w:rsidR="00D6687F" w:rsidRPr="00100C7D">
        <w:rPr>
          <w:rFonts w:cs="Arial"/>
          <w:color w:val="040000"/>
          <w:sz w:val="18"/>
          <w:szCs w:val="21"/>
        </w:rPr>
        <w:t>že s</w:t>
      </w:r>
      <w:r w:rsidR="00D6687F" w:rsidRPr="00100C7D">
        <w:rPr>
          <w:rFonts w:cs="Arial"/>
          <w:color w:val="16100B"/>
          <w:sz w:val="18"/>
          <w:szCs w:val="21"/>
        </w:rPr>
        <w:t xml:space="preserve">i </w:t>
      </w:r>
      <w:r w:rsidR="002F4711" w:rsidRPr="00100C7D">
        <w:rPr>
          <w:rFonts w:cs="Arial"/>
          <w:color w:val="040000"/>
          <w:sz w:val="18"/>
          <w:szCs w:val="21"/>
        </w:rPr>
        <w:t xml:space="preserve">nemovitost </w:t>
      </w:r>
      <w:r w:rsidR="00D6687F" w:rsidRPr="00100C7D">
        <w:rPr>
          <w:rFonts w:cs="Arial"/>
          <w:color w:val="040000"/>
          <w:sz w:val="18"/>
          <w:szCs w:val="21"/>
        </w:rPr>
        <w:t xml:space="preserve">před uzavřením </w:t>
      </w:r>
      <w:r w:rsidR="00D6687F" w:rsidRPr="00100C7D">
        <w:rPr>
          <w:rFonts w:cs="Arial"/>
          <w:color w:val="16100B"/>
          <w:sz w:val="18"/>
          <w:szCs w:val="21"/>
        </w:rPr>
        <w:t>t</w:t>
      </w:r>
      <w:r w:rsidR="00D6687F" w:rsidRPr="00100C7D">
        <w:rPr>
          <w:rFonts w:cs="Arial"/>
          <w:color w:val="040000"/>
          <w:sz w:val="18"/>
          <w:szCs w:val="21"/>
        </w:rPr>
        <w:t>éto smlouvy prohlédl</w:t>
      </w:r>
      <w:r w:rsidR="00D6687F" w:rsidRPr="00100C7D">
        <w:rPr>
          <w:rFonts w:cs="Arial"/>
          <w:color w:val="292724"/>
          <w:sz w:val="18"/>
          <w:szCs w:val="21"/>
        </w:rPr>
        <w:t xml:space="preserve">, </w:t>
      </w:r>
      <w:r w:rsidR="00D6687F" w:rsidRPr="00100C7D">
        <w:rPr>
          <w:rFonts w:cs="Arial"/>
          <w:color w:val="040000"/>
          <w:sz w:val="18"/>
          <w:szCs w:val="21"/>
        </w:rPr>
        <w:t xml:space="preserve">že </w:t>
      </w:r>
      <w:r w:rsidR="00EF722C" w:rsidRPr="00100C7D">
        <w:rPr>
          <w:rFonts w:cs="Arial"/>
          <w:color w:val="040000"/>
          <w:sz w:val="18"/>
          <w:szCs w:val="21"/>
        </w:rPr>
        <w:t>její</w:t>
      </w:r>
      <w:r w:rsidR="00D6687F" w:rsidRPr="00100C7D">
        <w:rPr>
          <w:rFonts w:cs="Arial"/>
          <w:color w:val="040000"/>
          <w:sz w:val="18"/>
          <w:szCs w:val="21"/>
        </w:rPr>
        <w:t xml:space="preserve"> vybavení a stav odpovídá údajům v té</w:t>
      </w:r>
      <w:r w:rsidR="00D6687F" w:rsidRPr="00100C7D">
        <w:rPr>
          <w:rFonts w:cs="Arial"/>
          <w:color w:val="16100B"/>
          <w:sz w:val="18"/>
          <w:szCs w:val="21"/>
        </w:rPr>
        <w:t>t</w:t>
      </w:r>
      <w:r w:rsidR="00D6687F" w:rsidRPr="00100C7D">
        <w:rPr>
          <w:rFonts w:cs="Arial"/>
          <w:color w:val="040000"/>
          <w:sz w:val="18"/>
          <w:szCs w:val="21"/>
        </w:rPr>
        <w:t>o smlouvě a jeho představám</w:t>
      </w:r>
      <w:r w:rsidR="00D6687F" w:rsidRPr="00100C7D">
        <w:rPr>
          <w:rFonts w:cs="Arial"/>
          <w:color w:val="16100B"/>
          <w:sz w:val="18"/>
          <w:szCs w:val="21"/>
        </w:rPr>
        <w:t xml:space="preserve">, </w:t>
      </w:r>
      <w:r w:rsidR="00D6687F" w:rsidRPr="00100C7D">
        <w:rPr>
          <w:rFonts w:cs="Arial"/>
          <w:color w:val="040000"/>
          <w:sz w:val="18"/>
          <w:szCs w:val="21"/>
        </w:rPr>
        <w:t>a že takto jej od pronajímatele</w:t>
      </w:r>
      <w:r w:rsidR="008C3D4D">
        <w:rPr>
          <w:rFonts w:cs="Arial"/>
          <w:color w:val="040000"/>
          <w:sz w:val="18"/>
          <w:szCs w:val="21"/>
        </w:rPr>
        <w:t xml:space="preserve"> </w:t>
      </w:r>
      <w:r w:rsidR="00D6687F" w:rsidRPr="00100C7D">
        <w:rPr>
          <w:rFonts w:cs="Arial"/>
          <w:color w:val="040000"/>
          <w:sz w:val="18"/>
          <w:szCs w:val="21"/>
        </w:rPr>
        <w:t>bez připomínek přejímá</w:t>
      </w:r>
      <w:r w:rsidR="00D6687F" w:rsidRPr="00100C7D">
        <w:rPr>
          <w:rFonts w:cs="Arial"/>
          <w:color w:val="000000"/>
          <w:sz w:val="18"/>
          <w:szCs w:val="21"/>
        </w:rPr>
        <w:t>.</w:t>
      </w:r>
    </w:p>
    <w:p w:rsidR="007830ED" w:rsidRPr="00100C7D" w:rsidRDefault="007830ED" w:rsidP="007830ED">
      <w:pPr>
        <w:autoSpaceDE w:val="0"/>
        <w:spacing w:before="216" w:line="254" w:lineRule="exact"/>
        <w:ind w:left="451" w:right="8"/>
        <w:rPr>
          <w:rFonts w:cs="Arial"/>
          <w:color w:val="000000"/>
          <w:sz w:val="18"/>
          <w:szCs w:val="21"/>
        </w:rPr>
      </w:pPr>
    </w:p>
    <w:p w:rsidR="00D6687F" w:rsidRPr="00641C4E" w:rsidRDefault="00D6687F" w:rsidP="00D6687F">
      <w:pPr>
        <w:autoSpaceDE w:val="0"/>
        <w:spacing w:before="220" w:line="220" w:lineRule="exact"/>
        <w:ind w:left="4396"/>
        <w:rPr>
          <w:rFonts w:cs="Arial"/>
          <w:b/>
          <w:bCs/>
          <w:color w:val="040000"/>
          <w:sz w:val="18"/>
          <w:szCs w:val="21"/>
        </w:rPr>
      </w:pPr>
      <w:r w:rsidRPr="00641C4E">
        <w:rPr>
          <w:rFonts w:cs="Arial"/>
          <w:b/>
          <w:bCs/>
          <w:color w:val="040000"/>
          <w:sz w:val="18"/>
          <w:szCs w:val="21"/>
        </w:rPr>
        <w:t xml:space="preserve">Článek </w:t>
      </w:r>
      <w:r w:rsidRPr="00641C4E">
        <w:rPr>
          <w:rFonts w:cs="Arial"/>
          <w:b/>
          <w:bCs/>
          <w:color w:val="16100B"/>
          <w:sz w:val="18"/>
          <w:szCs w:val="21"/>
        </w:rPr>
        <w:t>I</w:t>
      </w:r>
      <w:r w:rsidR="0029311A">
        <w:rPr>
          <w:rFonts w:cs="Arial"/>
          <w:b/>
          <w:bCs/>
          <w:color w:val="040000"/>
          <w:sz w:val="18"/>
          <w:szCs w:val="21"/>
        </w:rPr>
        <w:t>I.</w:t>
      </w:r>
    </w:p>
    <w:p w:rsidR="00D6687F" w:rsidRPr="00641C4E" w:rsidRDefault="00D6687F" w:rsidP="00D6687F">
      <w:pPr>
        <w:autoSpaceDE w:val="0"/>
        <w:spacing w:line="249" w:lineRule="exact"/>
        <w:ind w:left="2663"/>
        <w:rPr>
          <w:rFonts w:cs="Arial"/>
          <w:b/>
          <w:bCs/>
          <w:color w:val="040000"/>
          <w:sz w:val="18"/>
          <w:szCs w:val="21"/>
        </w:rPr>
      </w:pPr>
      <w:r w:rsidRPr="00641C4E">
        <w:rPr>
          <w:rFonts w:cs="Arial"/>
          <w:b/>
          <w:bCs/>
          <w:color w:val="040000"/>
          <w:sz w:val="18"/>
          <w:szCs w:val="21"/>
        </w:rPr>
        <w:t xml:space="preserve">Nájemné a </w:t>
      </w:r>
      <w:r w:rsidRPr="00641C4E">
        <w:rPr>
          <w:rFonts w:cs="Arial"/>
          <w:b/>
          <w:bCs/>
          <w:color w:val="16100B"/>
          <w:sz w:val="18"/>
          <w:szCs w:val="21"/>
        </w:rPr>
        <w:t>p</w:t>
      </w:r>
      <w:r w:rsidRPr="00641C4E">
        <w:rPr>
          <w:rFonts w:cs="Arial"/>
          <w:b/>
          <w:bCs/>
          <w:color w:val="040000"/>
          <w:sz w:val="18"/>
          <w:szCs w:val="21"/>
        </w:rPr>
        <w:t>lněn</w:t>
      </w:r>
      <w:r w:rsidRPr="00641C4E">
        <w:rPr>
          <w:rFonts w:cs="Arial"/>
          <w:b/>
          <w:bCs/>
          <w:color w:val="16100B"/>
          <w:sz w:val="18"/>
          <w:szCs w:val="21"/>
        </w:rPr>
        <w:t xml:space="preserve">í </w:t>
      </w:r>
      <w:r w:rsidRPr="00641C4E">
        <w:rPr>
          <w:rFonts w:cs="Arial"/>
          <w:b/>
          <w:bCs/>
          <w:color w:val="040000"/>
          <w:sz w:val="18"/>
          <w:szCs w:val="21"/>
        </w:rPr>
        <w:t>s</w:t>
      </w:r>
      <w:r w:rsidRPr="00641C4E">
        <w:rPr>
          <w:rFonts w:cs="Arial"/>
          <w:b/>
          <w:bCs/>
          <w:color w:val="16100B"/>
          <w:sz w:val="18"/>
          <w:szCs w:val="21"/>
        </w:rPr>
        <w:t>p</w:t>
      </w:r>
      <w:r w:rsidRPr="00641C4E">
        <w:rPr>
          <w:rFonts w:cs="Arial"/>
          <w:b/>
          <w:bCs/>
          <w:color w:val="040000"/>
          <w:sz w:val="18"/>
          <w:szCs w:val="21"/>
        </w:rPr>
        <w:t xml:space="preserve">ojená s </w:t>
      </w:r>
      <w:r w:rsidRPr="00641C4E">
        <w:rPr>
          <w:rFonts w:cs="Arial"/>
          <w:b/>
          <w:bCs/>
          <w:color w:val="16100B"/>
          <w:sz w:val="18"/>
          <w:szCs w:val="21"/>
        </w:rPr>
        <w:t>u</w:t>
      </w:r>
      <w:r w:rsidRPr="00641C4E">
        <w:rPr>
          <w:rFonts w:cs="Arial"/>
          <w:b/>
          <w:bCs/>
          <w:color w:val="040000"/>
          <w:sz w:val="18"/>
          <w:szCs w:val="21"/>
        </w:rPr>
        <w:t xml:space="preserve">žíváním </w:t>
      </w:r>
      <w:r w:rsidR="00CF61A2" w:rsidRPr="00CF61A2">
        <w:rPr>
          <w:rFonts w:cs="Arial"/>
          <w:b/>
          <w:bCs/>
          <w:color w:val="040000"/>
          <w:sz w:val="18"/>
          <w:szCs w:val="21"/>
        </w:rPr>
        <w:t>nemovitost</w:t>
      </w:r>
      <w:r w:rsidR="00CF61A2">
        <w:rPr>
          <w:rFonts w:cs="Arial"/>
          <w:b/>
          <w:bCs/>
          <w:color w:val="040000"/>
          <w:sz w:val="18"/>
          <w:szCs w:val="21"/>
        </w:rPr>
        <w:t>i</w:t>
      </w:r>
    </w:p>
    <w:p w:rsidR="00D6687F" w:rsidRPr="00641C4E" w:rsidRDefault="00D6687F" w:rsidP="00A50FED">
      <w:pPr>
        <w:numPr>
          <w:ilvl w:val="0"/>
          <w:numId w:val="5"/>
        </w:numPr>
        <w:autoSpaceDE w:val="0"/>
        <w:spacing w:before="225" w:line="268" w:lineRule="exact"/>
        <w:ind w:left="475" w:right="9" w:hanging="412"/>
        <w:rPr>
          <w:rFonts w:cs="Arial"/>
          <w:color w:val="040000"/>
          <w:sz w:val="18"/>
          <w:szCs w:val="21"/>
        </w:rPr>
      </w:pPr>
      <w:r w:rsidRPr="00641C4E">
        <w:rPr>
          <w:rFonts w:cs="Arial"/>
          <w:color w:val="040000"/>
          <w:sz w:val="18"/>
          <w:szCs w:val="21"/>
        </w:rPr>
        <w:t xml:space="preserve">Nájemné se </w:t>
      </w:r>
      <w:r w:rsidR="00557397" w:rsidRPr="00641C4E">
        <w:rPr>
          <w:rFonts w:cs="Arial"/>
          <w:color w:val="040000"/>
          <w:sz w:val="18"/>
          <w:szCs w:val="21"/>
        </w:rPr>
        <w:t xml:space="preserve">stanoví </w:t>
      </w:r>
      <w:r w:rsidRPr="00641C4E">
        <w:rPr>
          <w:rFonts w:cs="Arial"/>
          <w:color w:val="040000"/>
          <w:sz w:val="18"/>
          <w:szCs w:val="21"/>
        </w:rPr>
        <w:t>dohodou smluvníc</w:t>
      </w:r>
      <w:r w:rsidRPr="00641C4E">
        <w:rPr>
          <w:rFonts w:cs="Arial"/>
          <w:color w:val="16100B"/>
          <w:sz w:val="18"/>
          <w:szCs w:val="21"/>
        </w:rPr>
        <w:t xml:space="preserve">h </w:t>
      </w:r>
      <w:r w:rsidRPr="00641C4E">
        <w:rPr>
          <w:rFonts w:cs="Arial"/>
          <w:color w:val="040000"/>
          <w:sz w:val="18"/>
          <w:szCs w:val="21"/>
        </w:rPr>
        <w:t>st</w:t>
      </w:r>
      <w:r w:rsidRPr="00641C4E">
        <w:rPr>
          <w:rFonts w:cs="Arial"/>
          <w:color w:val="16100B"/>
          <w:sz w:val="18"/>
          <w:szCs w:val="21"/>
        </w:rPr>
        <w:t>r</w:t>
      </w:r>
      <w:r w:rsidRPr="00641C4E">
        <w:rPr>
          <w:rFonts w:cs="Arial"/>
          <w:color w:val="040000"/>
          <w:sz w:val="18"/>
          <w:szCs w:val="21"/>
        </w:rPr>
        <w:t xml:space="preserve">an </w:t>
      </w:r>
      <w:r w:rsidR="00557397">
        <w:rPr>
          <w:rFonts w:cs="Arial"/>
          <w:color w:val="040000"/>
          <w:sz w:val="18"/>
          <w:szCs w:val="21"/>
        </w:rPr>
        <w:t>a je sepsáno formou samostatné přílohy a dle počtu bydlících osob</w:t>
      </w:r>
      <w:r w:rsidRPr="00641C4E">
        <w:rPr>
          <w:rFonts w:cs="Arial"/>
          <w:color w:val="040000"/>
          <w:sz w:val="18"/>
          <w:szCs w:val="21"/>
        </w:rPr>
        <w:t>. Tato částka obsahuje zálohy</w:t>
      </w:r>
      <w:r w:rsidR="00A50FED">
        <w:rPr>
          <w:rFonts w:cs="Arial"/>
          <w:color w:val="040000"/>
          <w:sz w:val="18"/>
          <w:szCs w:val="21"/>
        </w:rPr>
        <w:t xml:space="preserve"> na služby pro st</w:t>
      </w:r>
      <w:r w:rsidR="00557397">
        <w:rPr>
          <w:rFonts w:cs="Arial"/>
          <w:color w:val="040000"/>
          <w:sz w:val="18"/>
          <w:szCs w:val="21"/>
        </w:rPr>
        <w:t>anovený počet osob (viz oddíl „3</w:t>
      </w:r>
      <w:r w:rsidR="00A50FED">
        <w:rPr>
          <w:rFonts w:cs="Arial"/>
          <w:color w:val="040000"/>
          <w:sz w:val="18"/>
          <w:szCs w:val="21"/>
        </w:rPr>
        <w:t xml:space="preserve">. </w:t>
      </w:r>
      <w:r w:rsidR="00A50FED" w:rsidRPr="00A50FED">
        <w:rPr>
          <w:rFonts w:cs="Arial"/>
          <w:color w:val="040000"/>
          <w:sz w:val="18"/>
          <w:szCs w:val="21"/>
        </w:rPr>
        <w:t>OSOBY NAHLÁŠENÉ K POBYTU V</w:t>
      </w:r>
      <w:r w:rsidR="00A50FED">
        <w:rPr>
          <w:rFonts w:cs="Arial"/>
          <w:color w:val="040000"/>
          <w:sz w:val="18"/>
          <w:szCs w:val="21"/>
        </w:rPr>
        <w:t> </w:t>
      </w:r>
      <w:r w:rsidR="00A50FED" w:rsidRPr="00A50FED">
        <w:rPr>
          <w:rFonts w:cs="Arial"/>
          <w:color w:val="040000"/>
          <w:sz w:val="18"/>
          <w:szCs w:val="21"/>
        </w:rPr>
        <w:t>NEMOVITOSTI</w:t>
      </w:r>
      <w:r w:rsidR="00557397">
        <w:rPr>
          <w:rFonts w:cs="Arial"/>
          <w:color w:val="040000"/>
          <w:sz w:val="18"/>
          <w:szCs w:val="21"/>
        </w:rPr>
        <w:t>“).</w:t>
      </w:r>
    </w:p>
    <w:p w:rsidR="00D6687F" w:rsidRPr="00641C4E" w:rsidRDefault="00D6687F" w:rsidP="00D6687F">
      <w:pPr>
        <w:numPr>
          <w:ilvl w:val="0"/>
          <w:numId w:val="5"/>
        </w:numPr>
        <w:autoSpaceDE w:val="0"/>
        <w:spacing w:before="225" w:line="268" w:lineRule="exact"/>
        <w:ind w:left="475" w:right="9" w:hanging="412"/>
        <w:rPr>
          <w:rFonts w:cs="Arial"/>
          <w:color w:val="040000"/>
          <w:sz w:val="18"/>
          <w:szCs w:val="21"/>
        </w:rPr>
      </w:pPr>
      <w:r w:rsidRPr="00641C4E">
        <w:rPr>
          <w:rFonts w:cs="Arial"/>
          <w:color w:val="040000"/>
          <w:sz w:val="18"/>
          <w:szCs w:val="21"/>
        </w:rPr>
        <w:t>Pronajímatel se zavazuje vždy po obdržení vyúčtování od dodavatele vody a tepla bez zbytečného odkladu provést vyúčtování. Nejméně 1x za 12 kalendářních měsíců. Případný přeplatek či nedoplatek uhradí příslušná smluvní strana na bankovní účet protistrany do 14 dnů od předání vyúčtování.</w:t>
      </w:r>
      <w:r w:rsidR="00306AE4">
        <w:rPr>
          <w:rFonts w:cs="Arial"/>
          <w:color w:val="040000"/>
          <w:sz w:val="18"/>
          <w:szCs w:val="21"/>
        </w:rPr>
        <w:t xml:space="preserve"> Pronajímatel si vyhrazuje právo započíst případný přeplatek do budoucích úhrad nájemného.</w:t>
      </w:r>
    </w:p>
    <w:p w:rsidR="00D6687F" w:rsidRPr="00BF01C9" w:rsidRDefault="004E44C9" w:rsidP="00BF01C9">
      <w:pPr>
        <w:numPr>
          <w:ilvl w:val="0"/>
          <w:numId w:val="5"/>
        </w:numPr>
        <w:autoSpaceDE w:val="0"/>
        <w:spacing w:before="225" w:line="268" w:lineRule="exact"/>
        <w:ind w:left="476" w:right="11" w:hanging="414"/>
        <w:rPr>
          <w:rFonts w:cs="Arial"/>
          <w:color w:val="040000"/>
          <w:sz w:val="18"/>
          <w:szCs w:val="21"/>
        </w:rPr>
      </w:pPr>
      <w:r>
        <w:rPr>
          <w:rFonts w:cs="Arial"/>
          <w:color w:val="040000"/>
          <w:sz w:val="18"/>
          <w:szCs w:val="21"/>
        </w:rPr>
        <w:t>Podn</w:t>
      </w:r>
      <w:r w:rsidR="00D6687F" w:rsidRPr="00641C4E">
        <w:rPr>
          <w:rFonts w:cs="Arial"/>
          <w:color w:val="040000"/>
          <w:sz w:val="18"/>
          <w:szCs w:val="21"/>
        </w:rPr>
        <w:t>ájemce se zavazuje plat</w:t>
      </w:r>
      <w:r w:rsidR="00D6687F" w:rsidRPr="00641C4E">
        <w:rPr>
          <w:rFonts w:cs="Arial"/>
          <w:color w:val="16100B"/>
          <w:sz w:val="18"/>
          <w:szCs w:val="21"/>
        </w:rPr>
        <w:t>i</w:t>
      </w:r>
      <w:r w:rsidR="00D6687F" w:rsidRPr="00641C4E">
        <w:rPr>
          <w:rFonts w:cs="Arial"/>
          <w:color w:val="040000"/>
          <w:sz w:val="18"/>
          <w:szCs w:val="21"/>
        </w:rPr>
        <w:t>t p</w:t>
      </w:r>
      <w:r w:rsidR="00D6687F" w:rsidRPr="00641C4E">
        <w:rPr>
          <w:rFonts w:cs="Arial"/>
          <w:color w:val="16100B"/>
          <w:sz w:val="18"/>
          <w:szCs w:val="21"/>
        </w:rPr>
        <w:t>r</w:t>
      </w:r>
      <w:r w:rsidR="00D6687F" w:rsidRPr="00641C4E">
        <w:rPr>
          <w:rFonts w:cs="Arial"/>
          <w:color w:val="040000"/>
          <w:sz w:val="18"/>
          <w:szCs w:val="21"/>
        </w:rPr>
        <w:t xml:space="preserve">onajímateli nájemné měsíčně, a to vždy do </w:t>
      </w:r>
      <w:r w:rsidR="00834F9A">
        <w:rPr>
          <w:rFonts w:cs="Arial"/>
          <w:color w:val="040000"/>
          <w:sz w:val="18"/>
          <w:szCs w:val="21"/>
        </w:rPr>
        <w:t>data uvedeného v položce #</w:t>
      </w:r>
      <w:r w:rsidR="00557397">
        <w:rPr>
          <w:rFonts w:cs="Arial"/>
          <w:color w:val="040000"/>
          <w:sz w:val="18"/>
          <w:szCs w:val="21"/>
        </w:rPr>
        <w:t>8</w:t>
      </w:r>
      <w:r w:rsidR="00557397">
        <w:rPr>
          <w:rFonts w:cs="Arial"/>
          <w:color w:val="080200"/>
          <w:sz w:val="18"/>
          <w:szCs w:val="21"/>
        </w:rPr>
        <w:t xml:space="preserve"> </w:t>
      </w:r>
      <w:r w:rsidR="00D6687F" w:rsidRPr="00641C4E">
        <w:rPr>
          <w:rFonts w:cs="Arial"/>
          <w:sz w:val="18"/>
          <w:szCs w:val="21"/>
        </w:rPr>
        <w:t xml:space="preserve">převodem na </w:t>
      </w:r>
      <w:r w:rsidR="00834F9A">
        <w:rPr>
          <w:rFonts w:cs="Arial"/>
          <w:sz w:val="18"/>
          <w:szCs w:val="21"/>
        </w:rPr>
        <w:t xml:space="preserve">bankovní </w:t>
      </w:r>
      <w:r w:rsidR="00D6687F" w:rsidRPr="00641C4E">
        <w:rPr>
          <w:rFonts w:cs="Arial"/>
          <w:sz w:val="18"/>
          <w:szCs w:val="21"/>
        </w:rPr>
        <w:t>účet</w:t>
      </w:r>
      <w:r w:rsidR="00557397">
        <w:rPr>
          <w:rFonts w:cs="Arial"/>
          <w:sz w:val="18"/>
          <w:szCs w:val="21"/>
        </w:rPr>
        <w:t xml:space="preserve"> pronajímatele</w:t>
      </w:r>
      <w:r w:rsidR="00D6687F" w:rsidRPr="00641C4E">
        <w:rPr>
          <w:rFonts w:cs="Arial"/>
          <w:sz w:val="18"/>
          <w:szCs w:val="21"/>
        </w:rPr>
        <w:t>.</w:t>
      </w:r>
    </w:p>
    <w:p w:rsidR="0024495E" w:rsidRPr="00641C4E" w:rsidRDefault="0024495E" w:rsidP="00BF01C9">
      <w:pPr>
        <w:numPr>
          <w:ilvl w:val="0"/>
          <w:numId w:val="5"/>
        </w:numPr>
        <w:autoSpaceDE w:val="0"/>
        <w:spacing w:before="225" w:line="268" w:lineRule="exact"/>
        <w:ind w:left="476" w:right="11" w:hanging="414"/>
        <w:rPr>
          <w:rFonts w:cs="Arial"/>
          <w:color w:val="040000"/>
          <w:sz w:val="18"/>
          <w:szCs w:val="21"/>
        </w:rPr>
      </w:pPr>
      <w:r>
        <w:rPr>
          <w:rFonts w:cs="Arial"/>
          <w:sz w:val="18"/>
          <w:szCs w:val="21"/>
        </w:rPr>
        <w:t xml:space="preserve">Pronajímatel má právo jednou ročně jednostranně zvýšit nájemné. Při zvýšení nájemného vezme pronajímatel v úvahu zvýšení nájmu v místně a typově podobných </w:t>
      </w:r>
      <w:r w:rsidR="006F28DE" w:rsidRPr="006F28DE">
        <w:rPr>
          <w:rFonts w:cs="Arial"/>
          <w:sz w:val="18"/>
          <w:szCs w:val="21"/>
        </w:rPr>
        <w:t>nemovitost</w:t>
      </w:r>
      <w:r w:rsidR="006F28DE">
        <w:rPr>
          <w:rFonts w:cs="Arial"/>
          <w:sz w:val="18"/>
          <w:szCs w:val="21"/>
        </w:rPr>
        <w:t>ech</w:t>
      </w:r>
      <w:r>
        <w:rPr>
          <w:rFonts w:cs="Arial"/>
          <w:sz w:val="18"/>
          <w:szCs w:val="21"/>
        </w:rPr>
        <w:t xml:space="preserve">, jaký je předmětem </w:t>
      </w:r>
      <w:r w:rsidR="008F1098">
        <w:rPr>
          <w:rFonts w:cs="Arial"/>
          <w:sz w:val="18"/>
          <w:szCs w:val="21"/>
        </w:rPr>
        <w:t>pod</w:t>
      </w:r>
      <w:r>
        <w:rPr>
          <w:rFonts w:cs="Arial"/>
          <w:sz w:val="18"/>
          <w:szCs w:val="21"/>
        </w:rPr>
        <w:t xml:space="preserve">nájmu dle této smlouvy. Zvýšení nájemného oznámí </w:t>
      </w:r>
      <w:r w:rsidR="00824040">
        <w:rPr>
          <w:rFonts w:cs="Arial"/>
          <w:sz w:val="18"/>
          <w:szCs w:val="21"/>
        </w:rPr>
        <w:t>pod</w:t>
      </w:r>
      <w:r>
        <w:rPr>
          <w:rFonts w:cs="Arial"/>
          <w:sz w:val="18"/>
          <w:szCs w:val="21"/>
        </w:rPr>
        <w:t>nájemci alespoň měsíc před splatností nového, vyššího nájemného. Při snížení nájemného strany postupují obdobně.</w:t>
      </w:r>
    </w:p>
    <w:p w:rsidR="00D6687F" w:rsidRPr="00641C4E" w:rsidRDefault="00D6687F" w:rsidP="00BF01C9">
      <w:pPr>
        <w:numPr>
          <w:ilvl w:val="0"/>
          <w:numId w:val="5"/>
        </w:numPr>
        <w:tabs>
          <w:tab w:val="clear" w:pos="0"/>
          <w:tab w:val="num" w:pos="63"/>
        </w:tabs>
        <w:autoSpaceDE w:val="0"/>
        <w:spacing w:before="225" w:line="268" w:lineRule="exact"/>
        <w:ind w:left="426" w:right="9" w:hanging="363"/>
        <w:rPr>
          <w:rFonts w:cs="Arial"/>
          <w:color w:val="040000"/>
          <w:sz w:val="18"/>
          <w:szCs w:val="21"/>
        </w:rPr>
      </w:pPr>
      <w:r w:rsidRPr="00641C4E">
        <w:rPr>
          <w:rFonts w:cs="Arial"/>
          <w:sz w:val="18"/>
          <w:szCs w:val="21"/>
        </w:rPr>
        <w:t>N</w:t>
      </w:r>
      <w:r w:rsidR="0074566B" w:rsidRPr="0074566B">
        <w:rPr>
          <w:rFonts w:cs="Arial"/>
          <w:sz w:val="18"/>
          <w:szCs w:val="21"/>
        </w:rPr>
        <w:t>ezaplatí-Ii</w:t>
      </w:r>
      <w:r w:rsidR="00557397">
        <w:rPr>
          <w:rFonts w:cs="Arial"/>
          <w:sz w:val="18"/>
          <w:szCs w:val="21"/>
        </w:rPr>
        <w:t xml:space="preserve"> </w:t>
      </w:r>
      <w:r w:rsidR="00023711">
        <w:rPr>
          <w:rFonts w:cs="Arial"/>
          <w:sz w:val="18"/>
          <w:szCs w:val="21"/>
        </w:rPr>
        <w:t>pod</w:t>
      </w:r>
      <w:r w:rsidR="0074566B" w:rsidRPr="0074566B">
        <w:rPr>
          <w:rFonts w:cs="Arial"/>
          <w:sz w:val="18"/>
          <w:szCs w:val="21"/>
        </w:rPr>
        <w:t>nájemce nájemné v uvedeném termínu, je povinen zaplatit pronajímateli zákonný úrok z prodlení z dlužné částky, a to v souladu s platnými českými právními předpisy.  Dále je pronajímatel oprávněn po nájemci požadovat dle § 2254 občanského zákoníku smluvní pokutu ve výši 0,25 % z dlužné částky za každý i započatý den prodlení.  Smluvní pokuta je stranami považována za přiměřenou a neodporující dobrým mravům a neodporující § 2239 občanského zákoníku. Pro případ, že nájemce nezaplatí nájemné ve výši odpovídající trojnásobku měsíčního nájemného, je pronajímatel oprávněn nájem nemovitosti vypovědět dle § 2291 občanského zákoníku bez výpovědní doby.</w:t>
      </w:r>
    </w:p>
    <w:p w:rsidR="00D6687F" w:rsidRPr="002D46DA" w:rsidRDefault="00D6687F" w:rsidP="00D6687F">
      <w:pPr>
        <w:numPr>
          <w:ilvl w:val="0"/>
          <w:numId w:val="5"/>
        </w:numPr>
        <w:autoSpaceDE w:val="0"/>
        <w:spacing w:before="240" w:line="249" w:lineRule="exact"/>
        <w:ind w:left="475" w:right="4" w:hanging="427"/>
        <w:rPr>
          <w:rFonts w:cs="Arial"/>
          <w:color w:val="000000"/>
          <w:sz w:val="18"/>
          <w:szCs w:val="21"/>
        </w:rPr>
      </w:pPr>
      <w:r w:rsidRPr="00641C4E">
        <w:rPr>
          <w:rFonts w:cs="Arial"/>
          <w:color w:val="020000"/>
          <w:sz w:val="18"/>
          <w:szCs w:val="21"/>
        </w:rPr>
        <w:t xml:space="preserve">V případě prodlení </w:t>
      </w:r>
      <w:r w:rsidR="00D72A6A">
        <w:rPr>
          <w:rFonts w:cs="Arial"/>
          <w:color w:val="020000"/>
          <w:sz w:val="18"/>
          <w:szCs w:val="21"/>
        </w:rPr>
        <w:t>pod</w:t>
      </w:r>
      <w:r w:rsidRPr="00641C4E">
        <w:rPr>
          <w:rFonts w:cs="Arial"/>
          <w:color w:val="020000"/>
          <w:sz w:val="18"/>
          <w:szCs w:val="21"/>
        </w:rPr>
        <w:t>nájemce v platbách nájemného se následujícími platbami nájemného hradí vždy nejstarší splatný nájem (dlužné nájmy).</w:t>
      </w:r>
    </w:p>
    <w:p w:rsidR="002D46DA" w:rsidRPr="00641C4E" w:rsidRDefault="00C13077" w:rsidP="00D6687F">
      <w:pPr>
        <w:numPr>
          <w:ilvl w:val="0"/>
          <w:numId w:val="5"/>
        </w:numPr>
        <w:autoSpaceDE w:val="0"/>
        <w:spacing w:before="240" w:line="249" w:lineRule="exact"/>
        <w:ind w:left="475" w:right="4" w:hanging="427"/>
        <w:rPr>
          <w:rFonts w:cs="Arial"/>
          <w:color w:val="000000"/>
          <w:sz w:val="18"/>
          <w:szCs w:val="21"/>
        </w:rPr>
      </w:pPr>
      <w:r>
        <w:rPr>
          <w:rFonts w:cs="Arial"/>
          <w:color w:val="020000"/>
          <w:sz w:val="18"/>
          <w:szCs w:val="21"/>
        </w:rPr>
        <w:t xml:space="preserve">Případné </w:t>
      </w:r>
      <w:r w:rsidR="002D46DA">
        <w:rPr>
          <w:rFonts w:cs="Arial"/>
          <w:color w:val="020000"/>
          <w:sz w:val="18"/>
          <w:szCs w:val="21"/>
        </w:rPr>
        <w:t xml:space="preserve">odlišnosti </w:t>
      </w:r>
      <w:r>
        <w:rPr>
          <w:rFonts w:cs="Arial"/>
          <w:color w:val="020000"/>
          <w:sz w:val="18"/>
          <w:szCs w:val="21"/>
        </w:rPr>
        <w:t>či speciální ustanovení</w:t>
      </w:r>
      <w:r w:rsidR="00EE47D8">
        <w:rPr>
          <w:rFonts w:cs="Arial"/>
          <w:color w:val="020000"/>
          <w:sz w:val="18"/>
          <w:szCs w:val="21"/>
        </w:rPr>
        <w:t xml:space="preserve"> platné pro tuto smlouvu</w:t>
      </w:r>
      <w:r>
        <w:rPr>
          <w:rFonts w:cs="Arial"/>
          <w:color w:val="020000"/>
          <w:sz w:val="18"/>
          <w:szCs w:val="21"/>
        </w:rPr>
        <w:t xml:space="preserve"> mohou být specifikovány</w:t>
      </w:r>
      <w:r w:rsidR="0048458A">
        <w:rPr>
          <w:rFonts w:cs="Arial"/>
          <w:color w:val="020000"/>
          <w:sz w:val="18"/>
          <w:szCs w:val="21"/>
        </w:rPr>
        <w:t xml:space="preserve"> dodatkem této smlouvy</w:t>
      </w:r>
      <w:r w:rsidR="002D46DA">
        <w:rPr>
          <w:rFonts w:cs="Arial"/>
          <w:color w:val="020000"/>
          <w:sz w:val="18"/>
          <w:szCs w:val="21"/>
        </w:rPr>
        <w:t>.</w:t>
      </w:r>
    </w:p>
    <w:p w:rsidR="00D6687F" w:rsidRPr="00641C4E" w:rsidRDefault="00D6687F" w:rsidP="00D6687F">
      <w:pPr>
        <w:autoSpaceDE w:val="0"/>
        <w:spacing w:line="240" w:lineRule="exact"/>
        <w:jc w:val="center"/>
        <w:rPr>
          <w:rFonts w:ascii="Symbol" w:hAnsi="Symbol" w:cs="Symbol"/>
          <w:b/>
          <w:bCs/>
          <w:color w:val="080200"/>
          <w:sz w:val="18"/>
          <w:szCs w:val="21"/>
        </w:rPr>
      </w:pPr>
    </w:p>
    <w:p w:rsidR="00D6687F" w:rsidRPr="003E351A" w:rsidRDefault="00A44CFF" w:rsidP="00F047D5">
      <w:pPr>
        <w:keepNext/>
        <w:autoSpaceDE w:val="0"/>
        <w:spacing w:line="254" w:lineRule="exact"/>
        <w:jc w:val="center"/>
        <w:rPr>
          <w:rFonts w:cs="Arial"/>
          <w:b/>
          <w:bCs/>
          <w:color w:val="080200"/>
          <w:sz w:val="18"/>
          <w:szCs w:val="21"/>
        </w:rPr>
      </w:pPr>
      <w:r w:rsidRPr="003E351A">
        <w:rPr>
          <w:rFonts w:cs="Arial"/>
          <w:b/>
          <w:bCs/>
          <w:color w:val="080200"/>
          <w:sz w:val="18"/>
          <w:szCs w:val="21"/>
        </w:rPr>
        <w:lastRenderedPageBreak/>
        <w:br/>
      </w:r>
      <w:r w:rsidR="007830ED">
        <w:rPr>
          <w:rFonts w:cs="Arial"/>
          <w:b/>
          <w:bCs/>
          <w:color w:val="080200"/>
          <w:sz w:val="18"/>
          <w:szCs w:val="21"/>
        </w:rPr>
        <w:t>Článek III</w:t>
      </w:r>
      <w:r w:rsidR="00D6687F" w:rsidRPr="003E351A">
        <w:rPr>
          <w:rFonts w:cs="Arial"/>
          <w:b/>
          <w:bCs/>
          <w:color w:val="080200"/>
          <w:sz w:val="18"/>
          <w:szCs w:val="21"/>
        </w:rPr>
        <w:t>.</w:t>
      </w:r>
      <w:r w:rsidR="00F047D5" w:rsidRPr="003E351A">
        <w:rPr>
          <w:rFonts w:cs="Arial"/>
          <w:b/>
          <w:bCs/>
          <w:color w:val="080200"/>
          <w:sz w:val="18"/>
          <w:szCs w:val="21"/>
        </w:rPr>
        <w:br/>
      </w:r>
      <w:r w:rsidR="00D6687F" w:rsidRPr="003E351A">
        <w:rPr>
          <w:rFonts w:cs="Arial"/>
          <w:b/>
          <w:bCs/>
          <w:color w:val="080200"/>
          <w:sz w:val="18"/>
          <w:szCs w:val="21"/>
        </w:rPr>
        <w:t>Práva a povinnosti smluvních stran</w:t>
      </w:r>
    </w:p>
    <w:p w:rsidR="00521437" w:rsidRDefault="00204024" w:rsidP="00521437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020000"/>
          <w:sz w:val="18"/>
          <w:szCs w:val="17"/>
          <w:lang w:eastAsia="he-IL" w:bidi="he-IL"/>
        </w:rPr>
      </w:pPr>
      <w:r w:rsidRPr="003E351A">
        <w:rPr>
          <w:rFonts w:cs="Arial"/>
          <w:color w:val="020000"/>
          <w:sz w:val="18"/>
          <w:szCs w:val="17"/>
          <w:lang w:eastAsia="he-IL" w:bidi="he-IL"/>
        </w:rPr>
        <w:t>Podn</w:t>
      </w:r>
      <w:r w:rsidR="00521437" w:rsidRPr="003E351A">
        <w:rPr>
          <w:rFonts w:cs="Arial"/>
          <w:color w:val="020000"/>
          <w:sz w:val="18"/>
          <w:szCs w:val="17"/>
          <w:lang w:eastAsia="he-IL" w:bidi="he-IL"/>
        </w:rPr>
        <w:t xml:space="preserve">ájemce je povinen užívat nemovitost k účelu bydlení, s péčí řádného hospodáře a platit nájemné. </w:t>
      </w:r>
      <w:r w:rsidR="002F2A69" w:rsidRPr="002F2A69">
        <w:rPr>
          <w:rFonts w:cs="Arial"/>
          <w:color w:val="020000"/>
          <w:sz w:val="18"/>
          <w:szCs w:val="17"/>
          <w:lang w:eastAsia="he-IL" w:bidi="he-IL"/>
        </w:rPr>
        <w:t>Užívá-li podnájemce nemovitost spolu s pronajímatelem, je povinen stanovit si dohodou s pronajímatelem rozsah, v jakém nemovitost užívá on a v jakém rozsahu pronajímatel.</w:t>
      </w:r>
    </w:p>
    <w:p w:rsidR="005070C1" w:rsidRPr="005070C1" w:rsidRDefault="005070C1" w:rsidP="005070C1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020000"/>
          <w:sz w:val="18"/>
          <w:szCs w:val="17"/>
          <w:lang w:eastAsia="he-IL" w:bidi="he-IL"/>
        </w:rPr>
      </w:pPr>
      <w:r w:rsidRPr="005070C1">
        <w:rPr>
          <w:rFonts w:cs="Arial"/>
          <w:color w:val="020000"/>
          <w:sz w:val="18"/>
          <w:szCs w:val="17"/>
          <w:lang w:eastAsia="he-IL" w:bidi="he-IL"/>
        </w:rPr>
        <w:t xml:space="preserve">Pronajímatel informoval podnájemce o tom, kdo je majitelem nemovitosti a jaká práva mu na základě nájemní smlouvy uzavřené mezi pronajímatelem a majitelem svědčí. Podnájemce je povinen tento rozsah práv majitele respektovat a umožnit majiteli jejich výkon. </w:t>
      </w:r>
    </w:p>
    <w:p w:rsidR="00D6687F" w:rsidRPr="003E351A" w:rsidRDefault="00204024" w:rsidP="00FA29FA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020000"/>
          <w:sz w:val="18"/>
          <w:szCs w:val="17"/>
          <w:lang w:eastAsia="he-IL" w:bidi="he-IL"/>
        </w:rPr>
      </w:pPr>
      <w:r w:rsidRPr="003E351A">
        <w:rPr>
          <w:rFonts w:cs="Arial"/>
          <w:color w:val="020000"/>
          <w:sz w:val="18"/>
          <w:szCs w:val="17"/>
          <w:lang w:eastAsia="he-IL" w:bidi="he-IL"/>
        </w:rPr>
        <w:t>Podn</w:t>
      </w:r>
      <w:r w:rsidR="00FA29FA" w:rsidRPr="003E351A">
        <w:rPr>
          <w:rFonts w:cs="Arial"/>
          <w:color w:val="020000"/>
          <w:sz w:val="18"/>
          <w:szCs w:val="17"/>
          <w:lang w:eastAsia="he-IL" w:bidi="he-IL"/>
        </w:rPr>
        <w:t xml:space="preserve">ájemce je povinen oznámit pronajímateli včas svou nepřítomnost v </w:t>
      </w:r>
      <w:r w:rsidR="002277F0" w:rsidRPr="003E351A">
        <w:rPr>
          <w:rFonts w:cs="Arial"/>
          <w:color w:val="020000"/>
          <w:sz w:val="18"/>
          <w:szCs w:val="17"/>
          <w:lang w:eastAsia="he-IL" w:bidi="he-IL"/>
        </w:rPr>
        <w:t>nemovitosti</w:t>
      </w:r>
      <w:r w:rsidR="00FA29FA" w:rsidRPr="003E351A">
        <w:rPr>
          <w:rFonts w:cs="Arial"/>
          <w:color w:val="020000"/>
          <w:sz w:val="18"/>
          <w:szCs w:val="17"/>
          <w:lang w:eastAsia="he-IL" w:bidi="he-IL"/>
        </w:rPr>
        <w:t xml:space="preserve">, která má být delší než dva týdny, bude-li mu </w:t>
      </w:r>
      <w:r w:rsidR="002277F0" w:rsidRPr="003E351A">
        <w:rPr>
          <w:rFonts w:cs="Arial"/>
          <w:color w:val="020000"/>
          <w:sz w:val="18"/>
          <w:szCs w:val="17"/>
          <w:lang w:eastAsia="he-IL" w:bidi="he-IL"/>
        </w:rPr>
        <w:t xml:space="preserve">nemovitost </w:t>
      </w:r>
      <w:r w:rsidR="00FA29FA" w:rsidRPr="003E351A">
        <w:rPr>
          <w:rFonts w:cs="Arial"/>
          <w:color w:val="020000"/>
          <w:sz w:val="18"/>
          <w:szCs w:val="17"/>
          <w:lang w:eastAsia="he-IL" w:bidi="he-IL"/>
        </w:rPr>
        <w:t>po tuto dobu obtížně dostupn</w:t>
      </w:r>
      <w:r w:rsidR="002277F0" w:rsidRPr="003E351A">
        <w:rPr>
          <w:rFonts w:cs="Arial"/>
          <w:color w:val="020000"/>
          <w:sz w:val="18"/>
          <w:szCs w:val="17"/>
          <w:lang w:eastAsia="he-IL" w:bidi="he-IL"/>
        </w:rPr>
        <w:t>á</w:t>
      </w:r>
      <w:r w:rsidR="00FA29FA" w:rsidRPr="003E351A">
        <w:rPr>
          <w:rFonts w:cs="Arial"/>
          <w:color w:val="020000"/>
          <w:sz w:val="18"/>
          <w:szCs w:val="17"/>
          <w:lang w:eastAsia="he-IL" w:bidi="he-IL"/>
        </w:rPr>
        <w:t xml:space="preserve">, a současně označit osobu, která po dobu jeho nepřítomnosti zajistí možnost vstupu do </w:t>
      </w:r>
      <w:r w:rsidR="002277F0" w:rsidRPr="003E351A">
        <w:rPr>
          <w:rFonts w:cs="Arial"/>
          <w:color w:val="020000"/>
          <w:sz w:val="18"/>
          <w:szCs w:val="17"/>
          <w:lang w:eastAsia="he-IL" w:bidi="he-IL"/>
        </w:rPr>
        <w:t>nemovitosti</w:t>
      </w:r>
      <w:r w:rsidR="00FA29FA" w:rsidRPr="003E351A">
        <w:rPr>
          <w:rFonts w:cs="Arial"/>
          <w:color w:val="020000"/>
          <w:sz w:val="18"/>
          <w:szCs w:val="17"/>
          <w:lang w:eastAsia="he-IL" w:bidi="he-IL"/>
        </w:rPr>
        <w:t xml:space="preserve"> v případě, kdy toho bude nezbytně zapotřebí, přičemž nesplnění této povinnosti se považuje za porušení povinností </w:t>
      </w:r>
      <w:r w:rsidR="00577331" w:rsidRPr="003E351A">
        <w:rPr>
          <w:rFonts w:cs="Arial"/>
          <w:color w:val="020000"/>
          <w:sz w:val="18"/>
          <w:szCs w:val="17"/>
          <w:lang w:eastAsia="he-IL" w:bidi="he-IL"/>
        </w:rPr>
        <w:t>pod</w:t>
      </w:r>
      <w:r w:rsidR="00FA29FA" w:rsidRPr="003E351A">
        <w:rPr>
          <w:rFonts w:cs="Arial"/>
          <w:color w:val="020000"/>
          <w:sz w:val="18"/>
          <w:szCs w:val="17"/>
          <w:lang w:eastAsia="he-IL" w:bidi="he-IL"/>
        </w:rPr>
        <w:t xml:space="preserve">nájemce zvlášť závažným způsobem a pronajímatel je v takovém případě oprávněn, bude-li to nezbytně zapotřebí, do </w:t>
      </w:r>
      <w:r w:rsidR="002277F0" w:rsidRPr="003E351A">
        <w:rPr>
          <w:rFonts w:cs="Arial"/>
          <w:color w:val="020000"/>
          <w:sz w:val="18"/>
          <w:szCs w:val="17"/>
          <w:lang w:eastAsia="he-IL" w:bidi="he-IL"/>
        </w:rPr>
        <w:t xml:space="preserve">nemovitosti </w:t>
      </w:r>
      <w:r w:rsidR="00FA29FA" w:rsidRPr="003E351A">
        <w:rPr>
          <w:rFonts w:cs="Arial"/>
          <w:color w:val="020000"/>
          <w:sz w:val="18"/>
          <w:szCs w:val="17"/>
          <w:lang w:eastAsia="he-IL" w:bidi="he-IL"/>
        </w:rPr>
        <w:t xml:space="preserve">vstoupit i bez přítomnosti </w:t>
      </w:r>
      <w:r w:rsidR="00577331" w:rsidRPr="003E351A">
        <w:rPr>
          <w:rFonts w:cs="Arial"/>
          <w:color w:val="020000"/>
          <w:sz w:val="18"/>
          <w:szCs w:val="17"/>
          <w:lang w:eastAsia="he-IL" w:bidi="he-IL"/>
        </w:rPr>
        <w:t>pod</w:t>
      </w:r>
      <w:r w:rsidR="00FA29FA" w:rsidRPr="003E351A">
        <w:rPr>
          <w:rFonts w:cs="Arial"/>
          <w:color w:val="020000"/>
          <w:sz w:val="18"/>
          <w:szCs w:val="17"/>
          <w:lang w:eastAsia="he-IL" w:bidi="he-IL"/>
        </w:rPr>
        <w:t>nájemce.</w:t>
      </w:r>
    </w:p>
    <w:p w:rsidR="00D6687F" w:rsidRPr="003E351A" w:rsidRDefault="00577331" w:rsidP="00D6687F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080200"/>
          <w:sz w:val="18"/>
          <w:szCs w:val="17"/>
          <w:lang w:eastAsia="he-IL" w:bidi="he-IL"/>
        </w:rPr>
      </w:pPr>
      <w:r w:rsidRPr="003E351A">
        <w:rPr>
          <w:rFonts w:cs="Arial"/>
          <w:color w:val="080200"/>
          <w:sz w:val="18"/>
          <w:szCs w:val="17"/>
          <w:lang w:eastAsia="he-IL" w:bidi="he-IL"/>
        </w:rPr>
        <w:t>Podn</w:t>
      </w:r>
      <w:r w:rsidR="00D6687F" w:rsidRPr="003E351A">
        <w:rPr>
          <w:rFonts w:cs="Arial"/>
          <w:color w:val="080200"/>
          <w:sz w:val="18"/>
          <w:szCs w:val="17"/>
          <w:lang w:eastAsia="he-IL" w:bidi="he-IL"/>
        </w:rPr>
        <w:t>á</w:t>
      </w:r>
      <w:r w:rsidR="00D6687F" w:rsidRPr="003E351A">
        <w:rPr>
          <w:rFonts w:cs="Arial"/>
          <w:color w:val="020000"/>
          <w:sz w:val="18"/>
          <w:szCs w:val="17"/>
          <w:lang w:eastAsia="he-IL" w:bidi="he-IL"/>
        </w:rPr>
        <w:t xml:space="preserve">jemce </w:t>
      </w:r>
      <w:r w:rsidR="00D6687F" w:rsidRPr="003E351A">
        <w:rPr>
          <w:rFonts w:cs="Arial"/>
          <w:color w:val="080200"/>
          <w:sz w:val="18"/>
          <w:szCs w:val="17"/>
          <w:lang w:eastAsia="he-IL" w:bidi="he-IL"/>
        </w:rPr>
        <w:t>j</w:t>
      </w:r>
      <w:r w:rsidR="00D6687F" w:rsidRPr="003E351A">
        <w:rPr>
          <w:rFonts w:cs="Arial"/>
          <w:color w:val="020000"/>
          <w:sz w:val="18"/>
          <w:szCs w:val="17"/>
          <w:lang w:eastAsia="he-IL" w:bidi="he-IL"/>
        </w:rPr>
        <w:t>e o</w:t>
      </w:r>
      <w:r w:rsidR="00D6687F" w:rsidRPr="003E351A">
        <w:rPr>
          <w:rFonts w:cs="Arial"/>
          <w:color w:val="080200"/>
          <w:sz w:val="18"/>
          <w:szCs w:val="17"/>
          <w:lang w:eastAsia="he-IL" w:bidi="he-IL"/>
        </w:rPr>
        <w:t>pr</w:t>
      </w:r>
      <w:r w:rsidR="00D6687F" w:rsidRPr="003E351A">
        <w:rPr>
          <w:rFonts w:cs="Arial"/>
          <w:color w:val="020000"/>
          <w:sz w:val="18"/>
          <w:szCs w:val="17"/>
          <w:lang w:eastAsia="he-IL" w:bidi="he-IL"/>
        </w:rPr>
        <w:t>áv</w:t>
      </w:r>
      <w:r w:rsidR="00D6687F" w:rsidRPr="003E351A">
        <w:rPr>
          <w:rFonts w:cs="Arial"/>
          <w:color w:val="080200"/>
          <w:sz w:val="18"/>
          <w:szCs w:val="17"/>
          <w:lang w:eastAsia="he-IL" w:bidi="he-IL"/>
        </w:rPr>
        <w:t>něn využívat společné prostory budovy,</w:t>
      </w:r>
      <w:r w:rsidR="0048458A">
        <w:rPr>
          <w:rFonts w:cs="Arial"/>
          <w:color w:val="080200"/>
          <w:sz w:val="18"/>
          <w:szCs w:val="17"/>
          <w:lang w:eastAsia="he-IL" w:bidi="he-IL"/>
        </w:rPr>
        <w:t xml:space="preserve"> </w:t>
      </w:r>
      <w:r w:rsidR="00D6687F" w:rsidRPr="003E351A">
        <w:rPr>
          <w:rFonts w:cs="Arial"/>
          <w:color w:val="080200"/>
          <w:sz w:val="18"/>
          <w:szCs w:val="17"/>
          <w:lang w:eastAsia="he-IL" w:bidi="he-IL"/>
        </w:rPr>
        <w:t>a to po dohodě</w:t>
      </w:r>
      <w:r w:rsidR="0048458A">
        <w:rPr>
          <w:rFonts w:cs="Arial"/>
          <w:color w:val="080200"/>
          <w:sz w:val="18"/>
          <w:szCs w:val="17"/>
          <w:lang w:eastAsia="he-IL" w:bidi="he-IL"/>
        </w:rPr>
        <w:t xml:space="preserve"> </w:t>
      </w:r>
      <w:r w:rsidR="00D6687F" w:rsidRPr="003E351A">
        <w:rPr>
          <w:rFonts w:cs="Arial"/>
          <w:color w:val="080200"/>
          <w:sz w:val="18"/>
          <w:szCs w:val="17"/>
          <w:lang w:eastAsia="he-IL" w:bidi="he-IL"/>
        </w:rPr>
        <w:t xml:space="preserve">s nájemci ostatních </w:t>
      </w:r>
      <w:r w:rsidR="00CC52BD" w:rsidRPr="003E351A">
        <w:rPr>
          <w:rFonts w:cs="Arial"/>
          <w:color w:val="080200"/>
          <w:sz w:val="18"/>
          <w:szCs w:val="17"/>
          <w:lang w:eastAsia="he-IL" w:bidi="he-IL"/>
        </w:rPr>
        <w:t>prostor</w:t>
      </w:r>
      <w:r w:rsidR="0048458A">
        <w:rPr>
          <w:rFonts w:cs="Arial"/>
          <w:color w:val="080200"/>
          <w:sz w:val="18"/>
          <w:szCs w:val="17"/>
          <w:lang w:eastAsia="he-IL" w:bidi="he-IL"/>
        </w:rPr>
        <w:t xml:space="preserve"> </w:t>
      </w:r>
      <w:r w:rsidR="00D6687F" w:rsidRPr="003E351A">
        <w:rPr>
          <w:rFonts w:cs="Arial"/>
          <w:color w:val="080200"/>
          <w:sz w:val="18"/>
          <w:szCs w:val="17"/>
          <w:lang w:eastAsia="he-IL" w:bidi="he-IL"/>
        </w:rPr>
        <w:t>v</w:t>
      </w:r>
      <w:r w:rsidR="0048458A">
        <w:rPr>
          <w:rFonts w:cs="Arial"/>
          <w:color w:val="080200"/>
          <w:sz w:val="18"/>
          <w:szCs w:val="17"/>
          <w:lang w:eastAsia="he-IL" w:bidi="he-IL"/>
        </w:rPr>
        <w:t> </w:t>
      </w:r>
      <w:r w:rsidR="00D6687F" w:rsidRPr="003E351A">
        <w:rPr>
          <w:rFonts w:cs="Arial"/>
          <w:color w:val="080200"/>
          <w:sz w:val="18"/>
          <w:szCs w:val="17"/>
          <w:lang w:eastAsia="he-IL" w:bidi="he-IL"/>
        </w:rPr>
        <w:t>budově</w:t>
      </w:r>
      <w:r w:rsidR="0048458A">
        <w:rPr>
          <w:rFonts w:cs="Arial"/>
          <w:color w:val="080200"/>
          <w:sz w:val="18"/>
          <w:szCs w:val="17"/>
          <w:lang w:eastAsia="he-IL" w:bidi="he-IL"/>
        </w:rPr>
        <w:t xml:space="preserve"> a v souladu s Domovním řádem a Stanovami BDV Štěpnice, družstvo</w:t>
      </w:r>
      <w:r w:rsidR="00D6687F" w:rsidRPr="003E351A">
        <w:rPr>
          <w:rFonts w:cs="Arial"/>
          <w:color w:val="080200"/>
          <w:sz w:val="18"/>
          <w:szCs w:val="17"/>
          <w:lang w:eastAsia="he-IL" w:bidi="he-IL"/>
        </w:rPr>
        <w:t>.</w:t>
      </w:r>
    </w:p>
    <w:p w:rsidR="00D6687F" w:rsidRPr="003E351A" w:rsidRDefault="00577331" w:rsidP="00D6687F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080200"/>
          <w:sz w:val="18"/>
          <w:szCs w:val="17"/>
          <w:lang w:eastAsia="he-IL" w:bidi="he-IL"/>
        </w:rPr>
      </w:pPr>
      <w:r w:rsidRPr="003E351A">
        <w:rPr>
          <w:rFonts w:cs="Arial"/>
          <w:color w:val="080200"/>
          <w:sz w:val="18"/>
          <w:szCs w:val="17"/>
          <w:lang w:eastAsia="he-IL" w:bidi="he-IL"/>
        </w:rPr>
        <w:t>Podn</w:t>
      </w:r>
      <w:r w:rsidR="00D6687F" w:rsidRPr="003E351A">
        <w:rPr>
          <w:rFonts w:cs="Arial"/>
          <w:color w:val="020000"/>
          <w:sz w:val="18"/>
          <w:szCs w:val="17"/>
          <w:lang w:eastAsia="he-IL" w:bidi="he-IL"/>
        </w:rPr>
        <w:t>ájemce je pov</w:t>
      </w:r>
      <w:r w:rsidR="00D6687F" w:rsidRPr="003E351A">
        <w:rPr>
          <w:rFonts w:cs="Arial"/>
          <w:color w:val="080200"/>
          <w:sz w:val="18"/>
          <w:szCs w:val="17"/>
          <w:lang w:eastAsia="he-IL" w:bidi="he-IL"/>
        </w:rPr>
        <w:t>i</w:t>
      </w:r>
      <w:r w:rsidR="00D6687F" w:rsidRPr="003E351A">
        <w:rPr>
          <w:rFonts w:cs="Arial"/>
          <w:color w:val="020000"/>
          <w:sz w:val="18"/>
          <w:szCs w:val="17"/>
          <w:lang w:eastAsia="he-IL" w:bidi="he-IL"/>
        </w:rPr>
        <w:t>ne</w:t>
      </w:r>
      <w:r w:rsidR="00D6687F" w:rsidRPr="003E351A">
        <w:rPr>
          <w:rFonts w:cs="Arial"/>
          <w:color w:val="080200"/>
          <w:sz w:val="18"/>
          <w:szCs w:val="17"/>
          <w:lang w:eastAsia="he-IL" w:bidi="he-IL"/>
        </w:rPr>
        <w:t xml:space="preserve">n dodržovat </w:t>
      </w:r>
      <w:r w:rsidR="00163A05">
        <w:rPr>
          <w:rFonts w:cs="Arial"/>
          <w:color w:val="080200"/>
          <w:sz w:val="18"/>
          <w:szCs w:val="17"/>
          <w:lang w:eastAsia="he-IL" w:bidi="he-IL"/>
        </w:rPr>
        <w:t>platné s</w:t>
      </w:r>
      <w:r w:rsidR="008459D5">
        <w:rPr>
          <w:rFonts w:cs="Arial"/>
          <w:color w:val="080200"/>
          <w:sz w:val="18"/>
          <w:szCs w:val="17"/>
          <w:lang w:eastAsia="he-IL" w:bidi="he-IL"/>
        </w:rPr>
        <w:t>tanovy</w:t>
      </w:r>
      <w:r w:rsidR="00163A05">
        <w:rPr>
          <w:rFonts w:cs="Arial"/>
          <w:color w:val="080200"/>
          <w:sz w:val="18"/>
          <w:szCs w:val="17"/>
          <w:lang w:eastAsia="he-IL" w:bidi="he-IL"/>
        </w:rPr>
        <w:t xml:space="preserve"> družstva, </w:t>
      </w:r>
      <w:r w:rsidR="008459D5">
        <w:rPr>
          <w:rFonts w:cs="Arial"/>
          <w:color w:val="080200"/>
          <w:sz w:val="18"/>
          <w:szCs w:val="17"/>
          <w:lang w:eastAsia="he-IL" w:bidi="he-IL"/>
        </w:rPr>
        <w:t xml:space="preserve"> </w:t>
      </w:r>
      <w:r w:rsidR="00163A05">
        <w:rPr>
          <w:rFonts w:cs="Arial"/>
          <w:color w:val="080200"/>
          <w:sz w:val="18"/>
          <w:szCs w:val="17"/>
          <w:lang w:eastAsia="he-IL" w:bidi="he-IL"/>
        </w:rPr>
        <w:t xml:space="preserve">domovní řád </w:t>
      </w:r>
      <w:r w:rsidR="008459D5">
        <w:rPr>
          <w:rFonts w:cs="Arial"/>
          <w:color w:val="080200"/>
          <w:sz w:val="18"/>
          <w:szCs w:val="17"/>
          <w:lang w:eastAsia="he-IL" w:bidi="he-IL"/>
        </w:rPr>
        <w:t xml:space="preserve">a </w:t>
      </w:r>
      <w:r w:rsidR="00163A05">
        <w:rPr>
          <w:rFonts w:cs="Arial"/>
          <w:color w:val="080200"/>
          <w:sz w:val="18"/>
          <w:szCs w:val="17"/>
          <w:lang w:eastAsia="he-IL" w:bidi="he-IL"/>
        </w:rPr>
        <w:t xml:space="preserve">další </w:t>
      </w:r>
      <w:r w:rsidR="008459D5">
        <w:rPr>
          <w:rFonts w:cs="Arial"/>
          <w:color w:val="080200"/>
          <w:sz w:val="18"/>
          <w:szCs w:val="17"/>
          <w:lang w:eastAsia="he-IL" w:bidi="he-IL"/>
        </w:rPr>
        <w:t xml:space="preserve">vnitřní předpisy družstva, s nimiž byl před uzavřením smlouvy seznámen. Dále je povinen dodržovat </w:t>
      </w:r>
      <w:r w:rsidR="00D6687F" w:rsidRPr="003E351A">
        <w:rPr>
          <w:rFonts w:cs="Arial"/>
          <w:color w:val="080200"/>
          <w:sz w:val="18"/>
          <w:szCs w:val="17"/>
          <w:lang w:eastAsia="he-IL" w:bidi="he-IL"/>
        </w:rPr>
        <w:t>pravidla pro úklid</w:t>
      </w:r>
      <w:r w:rsidR="00D6687F" w:rsidRPr="003E351A">
        <w:rPr>
          <w:rFonts w:cs="Arial"/>
          <w:color w:val="020000"/>
          <w:sz w:val="18"/>
          <w:szCs w:val="17"/>
          <w:lang w:eastAsia="he-IL" w:bidi="he-IL"/>
        </w:rPr>
        <w:t xml:space="preserve"> a byl seznámen s příp</w:t>
      </w:r>
      <w:r w:rsidR="00305F1F">
        <w:rPr>
          <w:rFonts w:cs="Arial"/>
          <w:color w:val="020000"/>
          <w:sz w:val="18"/>
          <w:szCs w:val="17"/>
          <w:lang w:eastAsia="he-IL" w:bidi="he-IL"/>
        </w:rPr>
        <w:t>adnými sankcemi za nedodržení těch</w:t>
      </w:r>
      <w:r w:rsidR="00D6687F" w:rsidRPr="003E351A">
        <w:rPr>
          <w:rFonts w:cs="Arial"/>
          <w:color w:val="020000"/>
          <w:sz w:val="18"/>
          <w:szCs w:val="17"/>
          <w:lang w:eastAsia="he-IL" w:bidi="he-IL"/>
        </w:rPr>
        <w:t>to povinnost</w:t>
      </w:r>
      <w:r w:rsidR="00305F1F">
        <w:rPr>
          <w:rFonts w:cs="Arial"/>
          <w:color w:val="020000"/>
          <w:sz w:val="18"/>
          <w:szCs w:val="17"/>
          <w:lang w:eastAsia="he-IL" w:bidi="he-IL"/>
        </w:rPr>
        <w:t>í</w:t>
      </w:r>
      <w:r w:rsidR="00D6687F" w:rsidRPr="003E351A">
        <w:rPr>
          <w:rFonts w:cs="Arial"/>
          <w:color w:val="020000"/>
          <w:sz w:val="18"/>
          <w:szCs w:val="17"/>
          <w:lang w:eastAsia="he-IL" w:bidi="he-IL"/>
        </w:rPr>
        <w:t>.</w:t>
      </w:r>
    </w:p>
    <w:p w:rsidR="00D6687F" w:rsidRPr="003E351A" w:rsidRDefault="00D6687F" w:rsidP="00D6687F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080200"/>
          <w:sz w:val="18"/>
          <w:szCs w:val="17"/>
          <w:lang w:eastAsia="he-IL" w:bidi="he-IL"/>
        </w:rPr>
      </w:pPr>
      <w:r w:rsidRPr="003E351A">
        <w:rPr>
          <w:rFonts w:cs="Arial"/>
          <w:color w:val="080200"/>
          <w:sz w:val="18"/>
          <w:szCs w:val="17"/>
          <w:lang w:eastAsia="he-IL" w:bidi="he-IL"/>
        </w:rPr>
        <w:t xml:space="preserve">Pronajímatel je povinen zajistit </w:t>
      </w:r>
      <w:r w:rsidR="00577331" w:rsidRPr="003E351A">
        <w:rPr>
          <w:rFonts w:cs="Arial"/>
          <w:color w:val="080200"/>
          <w:sz w:val="18"/>
          <w:szCs w:val="17"/>
          <w:lang w:eastAsia="he-IL" w:bidi="he-IL"/>
        </w:rPr>
        <w:t>pod</w:t>
      </w:r>
      <w:r w:rsidRPr="003E351A">
        <w:rPr>
          <w:rFonts w:cs="Arial"/>
          <w:color w:val="080200"/>
          <w:sz w:val="18"/>
          <w:szCs w:val="17"/>
          <w:lang w:eastAsia="he-IL" w:bidi="he-IL"/>
        </w:rPr>
        <w:t>nájemci plný a nerušený výkon práv spojených s</w:t>
      </w:r>
      <w:r w:rsidR="0077648D" w:rsidRPr="003E351A">
        <w:rPr>
          <w:rFonts w:cs="Arial"/>
          <w:color w:val="080200"/>
          <w:sz w:val="18"/>
          <w:szCs w:val="17"/>
          <w:lang w:eastAsia="he-IL" w:bidi="he-IL"/>
        </w:rPr>
        <w:t> </w:t>
      </w:r>
      <w:r w:rsidRPr="003E351A">
        <w:rPr>
          <w:rFonts w:cs="Arial"/>
          <w:color w:val="080200"/>
          <w:sz w:val="18"/>
          <w:szCs w:val="17"/>
          <w:lang w:eastAsia="he-IL" w:bidi="he-IL"/>
        </w:rPr>
        <w:t>užíván</w:t>
      </w:r>
      <w:r w:rsidR="0077648D" w:rsidRPr="003E351A">
        <w:rPr>
          <w:rFonts w:cs="Arial"/>
          <w:color w:val="080200"/>
          <w:sz w:val="18"/>
          <w:szCs w:val="17"/>
          <w:lang w:eastAsia="he-IL" w:bidi="he-IL"/>
        </w:rPr>
        <w:t>í</w:t>
      </w:r>
      <w:r w:rsidR="00A029AD" w:rsidRPr="003E351A">
        <w:rPr>
          <w:rFonts w:cs="Arial"/>
          <w:color w:val="080200"/>
          <w:sz w:val="18"/>
          <w:szCs w:val="17"/>
          <w:lang w:eastAsia="he-IL" w:bidi="he-IL"/>
        </w:rPr>
        <w:t>m</w:t>
      </w:r>
      <w:r w:rsidR="0077648D" w:rsidRPr="003E351A">
        <w:rPr>
          <w:rFonts w:cs="Arial"/>
          <w:color w:val="080200"/>
          <w:sz w:val="18"/>
          <w:szCs w:val="17"/>
          <w:lang w:eastAsia="he-IL" w:bidi="he-IL"/>
        </w:rPr>
        <w:t xml:space="preserve"> nemovitosti</w:t>
      </w:r>
      <w:r w:rsidRPr="003E351A">
        <w:rPr>
          <w:rFonts w:cs="Arial"/>
          <w:color w:val="080200"/>
          <w:sz w:val="18"/>
          <w:szCs w:val="17"/>
          <w:lang w:eastAsia="he-IL" w:bidi="he-IL"/>
        </w:rPr>
        <w:t>.</w:t>
      </w:r>
      <w:r w:rsidR="0048458A">
        <w:rPr>
          <w:rFonts w:cs="Arial"/>
          <w:color w:val="080200"/>
          <w:sz w:val="18"/>
          <w:szCs w:val="17"/>
          <w:lang w:eastAsia="he-IL" w:bidi="he-IL"/>
        </w:rPr>
        <w:t xml:space="preserve"> </w:t>
      </w:r>
      <w:r w:rsidR="00EE43EF" w:rsidRPr="00EE43EF">
        <w:rPr>
          <w:rFonts w:cs="Arial"/>
          <w:color w:val="080200"/>
          <w:sz w:val="18"/>
          <w:szCs w:val="17"/>
          <w:lang w:eastAsia="he-IL" w:bidi="he-IL"/>
        </w:rPr>
        <w:t>Pokud pronajímatel užívá nemovitost spolu s podnájemcem, je rozsah práv spojených s užíváním nemovitosti stanoven dohodou mezi podnájemcem a pronajímatelem.</w:t>
      </w:r>
    </w:p>
    <w:p w:rsidR="005632A6" w:rsidRDefault="005632A6" w:rsidP="005632A6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080200"/>
          <w:sz w:val="18"/>
          <w:szCs w:val="17"/>
          <w:lang w:eastAsia="he-IL" w:bidi="he-IL"/>
        </w:rPr>
      </w:pPr>
      <w:r w:rsidRPr="003E351A">
        <w:rPr>
          <w:rFonts w:cs="Arial"/>
          <w:color w:val="080200"/>
          <w:sz w:val="18"/>
          <w:szCs w:val="17"/>
          <w:lang w:eastAsia="he-IL" w:bidi="he-IL"/>
        </w:rPr>
        <w:t xml:space="preserve">Pronajímatel si vyhrazuje právo ve vhodnou denní dobu, po předběžném oznámení, </w:t>
      </w:r>
      <w:r w:rsidR="00B44A0D" w:rsidRPr="003E351A">
        <w:rPr>
          <w:rFonts w:cs="Arial"/>
          <w:color w:val="080200"/>
          <w:sz w:val="18"/>
          <w:szCs w:val="17"/>
          <w:lang w:eastAsia="he-IL" w:bidi="he-IL"/>
        </w:rPr>
        <w:t xml:space="preserve">nemovitost </w:t>
      </w:r>
      <w:r w:rsidRPr="003E351A">
        <w:rPr>
          <w:rFonts w:cs="Arial"/>
          <w:color w:val="080200"/>
          <w:sz w:val="18"/>
          <w:szCs w:val="17"/>
          <w:lang w:eastAsia="he-IL" w:bidi="he-IL"/>
        </w:rPr>
        <w:t>prohlédnout</w:t>
      </w:r>
      <w:r w:rsidRPr="005632A6">
        <w:rPr>
          <w:rFonts w:cs="Arial"/>
          <w:color w:val="080200"/>
          <w:sz w:val="18"/>
          <w:szCs w:val="17"/>
          <w:lang w:eastAsia="he-IL" w:bidi="he-IL"/>
        </w:rPr>
        <w:t xml:space="preserve"> nejméně 4x ročně sám nebo svým zplnomocněným zástupcem za účelem ověření řádné údržby a užívání </w:t>
      </w:r>
      <w:r w:rsidR="00B44A0D" w:rsidRPr="00B44A0D">
        <w:rPr>
          <w:rFonts w:cs="Arial"/>
          <w:color w:val="080200"/>
          <w:sz w:val="18"/>
          <w:szCs w:val="17"/>
          <w:lang w:eastAsia="he-IL" w:bidi="he-IL"/>
        </w:rPr>
        <w:t>nemovitost</w:t>
      </w:r>
      <w:r w:rsidR="00B44A0D">
        <w:rPr>
          <w:rFonts w:cs="Arial"/>
          <w:color w:val="080200"/>
          <w:sz w:val="18"/>
          <w:szCs w:val="17"/>
          <w:lang w:eastAsia="he-IL" w:bidi="he-IL"/>
        </w:rPr>
        <w:t xml:space="preserve">i </w:t>
      </w:r>
      <w:r w:rsidR="003A7777">
        <w:rPr>
          <w:rFonts w:cs="Arial"/>
          <w:color w:val="080200"/>
          <w:sz w:val="18"/>
          <w:szCs w:val="17"/>
          <w:lang w:eastAsia="he-IL" w:bidi="he-IL"/>
        </w:rPr>
        <w:t>pod</w:t>
      </w:r>
      <w:r w:rsidRPr="005632A6">
        <w:rPr>
          <w:rFonts w:cs="Arial"/>
          <w:color w:val="080200"/>
          <w:sz w:val="18"/>
          <w:szCs w:val="17"/>
          <w:lang w:eastAsia="he-IL" w:bidi="he-IL"/>
        </w:rPr>
        <w:t xml:space="preserve">nájemcem a zjištění technického stavu </w:t>
      </w:r>
      <w:r w:rsidR="00B44A0D" w:rsidRPr="00B44A0D">
        <w:rPr>
          <w:rFonts w:cs="Arial"/>
          <w:color w:val="080200"/>
          <w:sz w:val="18"/>
          <w:szCs w:val="17"/>
          <w:lang w:eastAsia="he-IL" w:bidi="he-IL"/>
        </w:rPr>
        <w:t>nemovitost</w:t>
      </w:r>
      <w:r w:rsidR="00B44A0D">
        <w:rPr>
          <w:rFonts w:cs="Arial"/>
          <w:color w:val="080200"/>
          <w:sz w:val="18"/>
          <w:szCs w:val="17"/>
          <w:lang w:eastAsia="he-IL" w:bidi="he-IL"/>
        </w:rPr>
        <w:t>i</w:t>
      </w:r>
      <w:r w:rsidRPr="005632A6">
        <w:rPr>
          <w:rFonts w:cs="Arial"/>
          <w:color w:val="080200"/>
          <w:sz w:val="18"/>
          <w:szCs w:val="17"/>
          <w:lang w:eastAsia="he-IL" w:bidi="he-IL"/>
        </w:rPr>
        <w:t xml:space="preserve"> a jeho vybavení. </w:t>
      </w:r>
      <w:r w:rsidR="00797D39">
        <w:rPr>
          <w:rFonts w:cs="Arial"/>
          <w:color w:val="080200"/>
          <w:sz w:val="18"/>
          <w:szCs w:val="17"/>
          <w:lang w:eastAsia="he-IL" w:bidi="he-IL"/>
        </w:rPr>
        <w:t>Pod</w:t>
      </w:r>
      <w:r w:rsidR="005F7B4B">
        <w:rPr>
          <w:rFonts w:cs="Arial"/>
          <w:color w:val="080200"/>
          <w:sz w:val="18"/>
          <w:szCs w:val="17"/>
          <w:lang w:eastAsia="he-IL" w:bidi="he-IL"/>
        </w:rPr>
        <w:t>n</w:t>
      </w:r>
      <w:r w:rsidRPr="005632A6">
        <w:rPr>
          <w:rFonts w:cs="Arial"/>
          <w:color w:val="080200"/>
          <w:sz w:val="18"/>
          <w:szCs w:val="17"/>
          <w:lang w:eastAsia="he-IL" w:bidi="he-IL"/>
        </w:rPr>
        <w:t xml:space="preserve">ájemce je povinen tuto prohlídku umožnit a předložit pronajímateli nebo zástupci pronajímatele všechny vyžádané doklady, včetně občanských průkazů osob, které </w:t>
      </w:r>
      <w:r w:rsidR="00763260" w:rsidRPr="00763260">
        <w:rPr>
          <w:rFonts w:cs="Arial"/>
          <w:color w:val="080200"/>
          <w:sz w:val="18"/>
          <w:szCs w:val="17"/>
          <w:lang w:eastAsia="he-IL" w:bidi="he-IL"/>
        </w:rPr>
        <w:t xml:space="preserve">nemovitost </w:t>
      </w:r>
      <w:r w:rsidRPr="005632A6">
        <w:rPr>
          <w:rFonts w:cs="Arial"/>
          <w:color w:val="080200"/>
          <w:sz w:val="18"/>
          <w:szCs w:val="17"/>
          <w:lang w:eastAsia="he-IL" w:bidi="he-IL"/>
        </w:rPr>
        <w:t>užívají.</w:t>
      </w:r>
    </w:p>
    <w:p w:rsidR="00D47E1A" w:rsidRPr="00641C4E" w:rsidRDefault="00D47E1A" w:rsidP="00D47E1A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080200"/>
          <w:sz w:val="18"/>
          <w:szCs w:val="17"/>
          <w:lang w:eastAsia="he-IL" w:bidi="he-IL"/>
        </w:rPr>
      </w:pPr>
      <w:r w:rsidRPr="00D47E1A">
        <w:rPr>
          <w:rFonts w:cs="Arial"/>
          <w:color w:val="080200"/>
          <w:sz w:val="18"/>
          <w:szCs w:val="17"/>
          <w:lang w:eastAsia="he-IL" w:bidi="he-IL"/>
        </w:rPr>
        <w:t xml:space="preserve">Pronajímatel je oprávněn dva měsíce před skončením nájmu dle této smlouvy ve vhodnou denní dobu max. </w:t>
      </w:r>
      <w:r w:rsidR="009E5C9A">
        <w:rPr>
          <w:rFonts w:cs="Arial"/>
          <w:color w:val="080200"/>
          <w:sz w:val="18"/>
          <w:szCs w:val="17"/>
          <w:lang w:eastAsia="he-IL" w:bidi="he-IL"/>
        </w:rPr>
        <w:t>3</w:t>
      </w:r>
      <w:r w:rsidRPr="00D47E1A">
        <w:rPr>
          <w:rFonts w:cs="Arial"/>
          <w:color w:val="080200"/>
          <w:sz w:val="18"/>
          <w:szCs w:val="17"/>
          <w:lang w:eastAsia="he-IL" w:bidi="he-IL"/>
        </w:rPr>
        <w:t xml:space="preserve">x týdně předvést </w:t>
      </w:r>
      <w:r w:rsidR="005C07F8" w:rsidRPr="005C07F8">
        <w:rPr>
          <w:rFonts w:cs="Arial"/>
          <w:color w:val="080200"/>
          <w:sz w:val="18"/>
          <w:szCs w:val="17"/>
          <w:lang w:eastAsia="he-IL" w:bidi="he-IL"/>
        </w:rPr>
        <w:t xml:space="preserve">nemovitost </w:t>
      </w:r>
      <w:r w:rsidRPr="00D47E1A">
        <w:rPr>
          <w:rFonts w:cs="Arial"/>
          <w:color w:val="080200"/>
          <w:sz w:val="18"/>
          <w:szCs w:val="17"/>
          <w:lang w:eastAsia="he-IL" w:bidi="he-IL"/>
        </w:rPr>
        <w:t xml:space="preserve">případnému budoucímu </w:t>
      </w:r>
      <w:r w:rsidR="00A37545">
        <w:rPr>
          <w:rFonts w:cs="Arial"/>
          <w:color w:val="080200"/>
          <w:sz w:val="18"/>
          <w:szCs w:val="17"/>
          <w:lang w:eastAsia="he-IL" w:bidi="he-IL"/>
        </w:rPr>
        <w:t>pod</w:t>
      </w:r>
      <w:r w:rsidRPr="00D47E1A">
        <w:rPr>
          <w:rFonts w:cs="Arial"/>
          <w:color w:val="080200"/>
          <w:sz w:val="18"/>
          <w:szCs w:val="17"/>
          <w:lang w:eastAsia="he-IL" w:bidi="he-IL"/>
        </w:rPr>
        <w:t>nájemci.</w:t>
      </w:r>
      <w:r w:rsidR="00F472A9">
        <w:rPr>
          <w:rFonts w:cs="Arial"/>
          <w:color w:val="080200"/>
          <w:sz w:val="18"/>
          <w:szCs w:val="17"/>
          <w:lang w:eastAsia="he-IL" w:bidi="he-IL"/>
        </w:rPr>
        <w:t xml:space="preserve"> </w:t>
      </w:r>
      <w:r w:rsidR="00A37545">
        <w:rPr>
          <w:rFonts w:cs="Arial"/>
          <w:color w:val="080200"/>
          <w:sz w:val="18"/>
          <w:szCs w:val="17"/>
          <w:lang w:eastAsia="he-IL" w:bidi="he-IL"/>
        </w:rPr>
        <w:t>Podn</w:t>
      </w:r>
      <w:r w:rsidR="00764687">
        <w:rPr>
          <w:rFonts w:cs="Arial"/>
          <w:color w:val="080200"/>
          <w:sz w:val="18"/>
          <w:szCs w:val="17"/>
          <w:lang w:eastAsia="he-IL" w:bidi="he-IL"/>
        </w:rPr>
        <w:t xml:space="preserve">ájemce je povinen pronajímateli poskytnout </w:t>
      </w:r>
      <w:r w:rsidR="001B4026">
        <w:rPr>
          <w:rFonts w:cs="Arial"/>
          <w:color w:val="080200"/>
          <w:sz w:val="18"/>
          <w:szCs w:val="17"/>
          <w:lang w:eastAsia="he-IL" w:bidi="he-IL"/>
        </w:rPr>
        <w:t xml:space="preserve">k tomu potřebnou součinnost, zejména umožnit prohlídky se zájemci za účasti pronajímatele nebo jím zplnomocněné osoby. V opačném případě odpovídá za škodu, kterou tím pronajímateli způsobí. </w:t>
      </w:r>
      <w:r w:rsidR="000D2A79" w:rsidRPr="000D2A79">
        <w:rPr>
          <w:rFonts w:cs="Arial"/>
          <w:color w:val="080200"/>
          <w:sz w:val="18"/>
          <w:szCs w:val="17"/>
          <w:lang w:eastAsia="he-IL" w:bidi="he-IL"/>
        </w:rPr>
        <w:t>Majiteli svědčí toto oprávnění obdobně.</w:t>
      </w:r>
    </w:p>
    <w:p w:rsidR="00D6687F" w:rsidRPr="004104B3" w:rsidRDefault="00D6687F" w:rsidP="004104B3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080200"/>
          <w:sz w:val="18"/>
          <w:szCs w:val="17"/>
          <w:lang w:eastAsia="he-IL" w:bidi="he-IL"/>
        </w:rPr>
      </w:pPr>
      <w:r w:rsidRPr="004104B3">
        <w:rPr>
          <w:rFonts w:cs="Arial"/>
          <w:color w:val="080200"/>
          <w:sz w:val="18"/>
          <w:szCs w:val="17"/>
          <w:lang w:eastAsia="he-IL" w:bidi="he-IL"/>
        </w:rPr>
        <w:t xml:space="preserve">Drobné </w:t>
      </w:r>
      <w:r w:rsidR="00AA72B1">
        <w:rPr>
          <w:rFonts w:cs="Arial"/>
          <w:color w:val="080200"/>
          <w:sz w:val="18"/>
          <w:szCs w:val="17"/>
          <w:lang w:eastAsia="he-IL" w:bidi="he-IL"/>
        </w:rPr>
        <w:t>o</w:t>
      </w:r>
      <w:r w:rsidRPr="004104B3">
        <w:rPr>
          <w:rFonts w:cs="Arial"/>
          <w:color w:val="080200"/>
          <w:sz w:val="18"/>
          <w:szCs w:val="17"/>
          <w:lang w:eastAsia="he-IL" w:bidi="he-IL"/>
        </w:rPr>
        <w:t xml:space="preserve">pravy </w:t>
      </w:r>
      <w:r w:rsidR="003C357F" w:rsidRPr="004104B3">
        <w:rPr>
          <w:rFonts w:cs="Arial"/>
          <w:color w:val="080200"/>
          <w:sz w:val="18"/>
          <w:szCs w:val="17"/>
          <w:lang w:eastAsia="he-IL" w:bidi="he-IL"/>
        </w:rPr>
        <w:t xml:space="preserve">nemovitosti </w:t>
      </w:r>
      <w:r w:rsidRPr="004104B3">
        <w:rPr>
          <w:rFonts w:cs="Arial"/>
          <w:color w:val="080200"/>
          <w:sz w:val="18"/>
          <w:szCs w:val="17"/>
          <w:lang w:eastAsia="he-IL" w:bidi="he-IL"/>
        </w:rPr>
        <w:t xml:space="preserve">související s </w:t>
      </w:r>
      <w:r w:rsidR="00AA72B1" w:rsidRPr="00AA72B1">
        <w:rPr>
          <w:rFonts w:cs="Arial"/>
          <w:color w:val="080200"/>
          <w:sz w:val="18"/>
          <w:szCs w:val="17"/>
          <w:lang w:eastAsia="he-IL" w:bidi="he-IL"/>
        </w:rPr>
        <w:t xml:space="preserve">jejím </w:t>
      </w:r>
      <w:r w:rsidRPr="004104B3">
        <w:rPr>
          <w:rFonts w:cs="Arial"/>
          <w:color w:val="080200"/>
          <w:sz w:val="18"/>
          <w:szCs w:val="17"/>
          <w:lang w:eastAsia="he-IL" w:bidi="he-IL"/>
        </w:rPr>
        <w:t xml:space="preserve">užíváním a náklady spojené s běžnou údržbou hradí </w:t>
      </w:r>
      <w:r w:rsidR="00987A61">
        <w:rPr>
          <w:rFonts w:cs="Arial"/>
          <w:color w:val="080200"/>
          <w:sz w:val="18"/>
          <w:szCs w:val="17"/>
          <w:lang w:eastAsia="he-IL" w:bidi="he-IL"/>
        </w:rPr>
        <w:t>pod</w:t>
      </w:r>
      <w:r w:rsidRPr="004104B3">
        <w:rPr>
          <w:rFonts w:cs="Arial"/>
          <w:color w:val="080200"/>
          <w:sz w:val="18"/>
          <w:szCs w:val="17"/>
          <w:lang w:eastAsia="he-IL" w:bidi="he-IL"/>
        </w:rPr>
        <w:t>nájemce.</w:t>
      </w:r>
      <w:r w:rsidR="004104B3" w:rsidRPr="004104B3">
        <w:rPr>
          <w:rFonts w:cs="Arial"/>
          <w:color w:val="080200"/>
          <w:sz w:val="18"/>
          <w:szCs w:val="17"/>
          <w:lang w:eastAsia="he-IL" w:bidi="he-IL"/>
        </w:rPr>
        <w:t xml:space="preserve"> Použití § 2208 odst. 2 občanského zákoníku se vylučuje.</w:t>
      </w:r>
      <w:r w:rsidR="00ED05EB" w:rsidRPr="00ED05EB">
        <w:rPr>
          <w:rFonts w:cs="Arial"/>
          <w:color w:val="080200"/>
          <w:sz w:val="18"/>
          <w:szCs w:val="17"/>
          <w:lang w:eastAsia="he-IL" w:bidi="he-IL"/>
        </w:rPr>
        <w:t xml:space="preserve"> Pokud pronajímatel užívá nemovitost spolu s podnájemcem, stanoví si dohodou, kdo nese jaké náklady.</w:t>
      </w:r>
    </w:p>
    <w:p w:rsidR="00F4746A" w:rsidRPr="007B6D39" w:rsidRDefault="00F4746A" w:rsidP="00F4746A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040000"/>
          <w:sz w:val="18"/>
          <w:szCs w:val="21"/>
        </w:rPr>
      </w:pPr>
      <w:r w:rsidRPr="007B6D39">
        <w:rPr>
          <w:rFonts w:cs="Arial"/>
          <w:color w:val="040000"/>
          <w:sz w:val="18"/>
          <w:szCs w:val="21"/>
        </w:rPr>
        <w:t>Změny na nemovitosti</w:t>
      </w:r>
      <w:r w:rsidRPr="007B6D39">
        <w:rPr>
          <w:rFonts w:cs="Arial"/>
          <w:color w:val="17110B"/>
          <w:sz w:val="18"/>
          <w:szCs w:val="21"/>
        </w:rPr>
        <w:t>,</w:t>
      </w:r>
      <w:r w:rsidR="0048458A">
        <w:rPr>
          <w:rFonts w:cs="Arial"/>
          <w:color w:val="17110B"/>
          <w:sz w:val="18"/>
          <w:szCs w:val="21"/>
        </w:rPr>
        <w:t xml:space="preserve"> </w:t>
      </w:r>
      <w:r w:rsidRPr="007B6D39">
        <w:rPr>
          <w:rFonts w:cs="Arial"/>
          <w:color w:val="040000"/>
          <w:sz w:val="18"/>
          <w:szCs w:val="21"/>
        </w:rPr>
        <w:t>včetně</w:t>
      </w:r>
      <w:r w:rsidR="0048458A">
        <w:rPr>
          <w:rFonts w:cs="Arial"/>
          <w:color w:val="040000"/>
          <w:sz w:val="18"/>
          <w:szCs w:val="21"/>
        </w:rPr>
        <w:t xml:space="preserve"> </w:t>
      </w:r>
      <w:r w:rsidRPr="007B6D39">
        <w:rPr>
          <w:rFonts w:cs="Arial"/>
          <w:color w:val="040000"/>
          <w:sz w:val="18"/>
          <w:szCs w:val="21"/>
        </w:rPr>
        <w:t>stavebn</w:t>
      </w:r>
      <w:r w:rsidRPr="007B6D39">
        <w:rPr>
          <w:rFonts w:cs="Arial"/>
          <w:color w:val="17110B"/>
          <w:sz w:val="18"/>
          <w:szCs w:val="21"/>
        </w:rPr>
        <w:t>í</w:t>
      </w:r>
      <w:r w:rsidRPr="007B6D39">
        <w:rPr>
          <w:rFonts w:cs="Arial"/>
          <w:color w:val="040000"/>
          <w:sz w:val="18"/>
          <w:szCs w:val="21"/>
        </w:rPr>
        <w:t xml:space="preserve">ch </w:t>
      </w:r>
      <w:r w:rsidRPr="007B6D39">
        <w:rPr>
          <w:rFonts w:cs="Arial"/>
          <w:color w:val="17110B"/>
          <w:sz w:val="18"/>
          <w:szCs w:val="21"/>
        </w:rPr>
        <w:t>ú</w:t>
      </w:r>
      <w:r w:rsidRPr="007B6D39">
        <w:rPr>
          <w:rFonts w:cs="Arial"/>
          <w:color w:val="040000"/>
          <w:sz w:val="18"/>
          <w:szCs w:val="21"/>
        </w:rPr>
        <w:t>pra</w:t>
      </w:r>
      <w:r w:rsidRPr="007B6D39">
        <w:rPr>
          <w:rFonts w:cs="Arial"/>
          <w:color w:val="17110B"/>
          <w:sz w:val="18"/>
          <w:szCs w:val="21"/>
        </w:rPr>
        <w:t xml:space="preserve">v, </w:t>
      </w:r>
      <w:r w:rsidRPr="007B6D39">
        <w:rPr>
          <w:rFonts w:cs="Arial"/>
          <w:color w:val="040000"/>
          <w:sz w:val="18"/>
          <w:szCs w:val="21"/>
        </w:rPr>
        <w:t xml:space="preserve">je podnájemce oprávněn provádět </w:t>
      </w:r>
      <w:r w:rsidR="0048458A">
        <w:rPr>
          <w:rFonts w:cs="Arial"/>
          <w:color w:val="17110B"/>
          <w:sz w:val="18"/>
          <w:szCs w:val="21"/>
        </w:rPr>
        <w:t>pouze</w:t>
      </w:r>
      <w:r w:rsidRPr="007B6D39">
        <w:rPr>
          <w:rFonts w:cs="Arial"/>
          <w:color w:val="040000"/>
          <w:sz w:val="18"/>
          <w:szCs w:val="21"/>
        </w:rPr>
        <w:t xml:space="preserve"> s písemným souhlasem pronajímatele</w:t>
      </w:r>
      <w:r>
        <w:rPr>
          <w:rFonts w:cs="Arial"/>
          <w:color w:val="040000"/>
          <w:sz w:val="18"/>
          <w:szCs w:val="21"/>
        </w:rPr>
        <w:t xml:space="preserve"> a majitele</w:t>
      </w:r>
      <w:r w:rsidR="0048458A">
        <w:rPr>
          <w:rFonts w:cs="Arial"/>
          <w:color w:val="040000"/>
          <w:sz w:val="18"/>
          <w:szCs w:val="21"/>
        </w:rPr>
        <w:t xml:space="preserve"> nemovitosti. Úhradu nákladů </w:t>
      </w:r>
      <w:r w:rsidRPr="007B6D39">
        <w:rPr>
          <w:rFonts w:cs="Arial"/>
          <w:color w:val="040000"/>
          <w:sz w:val="18"/>
          <w:szCs w:val="21"/>
        </w:rPr>
        <w:t xml:space="preserve">s </w:t>
      </w:r>
      <w:r w:rsidRPr="007B6D39">
        <w:rPr>
          <w:rFonts w:cs="Arial"/>
          <w:color w:val="17110B"/>
          <w:sz w:val="18"/>
          <w:szCs w:val="21"/>
        </w:rPr>
        <w:t>tí</w:t>
      </w:r>
      <w:r w:rsidRPr="007B6D39">
        <w:rPr>
          <w:rFonts w:cs="Arial"/>
          <w:color w:val="040000"/>
          <w:sz w:val="18"/>
          <w:szCs w:val="21"/>
        </w:rPr>
        <w:t>m spojen</w:t>
      </w:r>
      <w:r w:rsidRPr="007B6D39">
        <w:rPr>
          <w:rFonts w:cs="Arial"/>
          <w:color w:val="17110B"/>
          <w:sz w:val="18"/>
          <w:szCs w:val="21"/>
        </w:rPr>
        <w:t>ý</w:t>
      </w:r>
      <w:r w:rsidRPr="007B6D39">
        <w:rPr>
          <w:rFonts w:cs="Arial"/>
          <w:color w:val="040000"/>
          <w:sz w:val="18"/>
          <w:szCs w:val="21"/>
        </w:rPr>
        <w:t xml:space="preserve">ch může podnájemce požadovat jen v případě, že se k tomu pronajímatel </w:t>
      </w:r>
      <w:r w:rsidR="0048458A">
        <w:rPr>
          <w:rFonts w:cs="Arial"/>
          <w:color w:val="040000"/>
          <w:sz w:val="18"/>
          <w:szCs w:val="21"/>
        </w:rPr>
        <w:t xml:space="preserve">nebo majitel </w:t>
      </w:r>
      <w:r w:rsidRPr="007B6D39">
        <w:rPr>
          <w:rFonts w:cs="Arial"/>
          <w:color w:val="040000"/>
          <w:sz w:val="18"/>
          <w:szCs w:val="21"/>
        </w:rPr>
        <w:t>písemně</w:t>
      </w:r>
      <w:r w:rsidR="0048458A">
        <w:rPr>
          <w:rFonts w:cs="Arial"/>
          <w:color w:val="040000"/>
          <w:sz w:val="18"/>
          <w:szCs w:val="21"/>
        </w:rPr>
        <w:t xml:space="preserve"> </w:t>
      </w:r>
      <w:r w:rsidRPr="007B6D39">
        <w:rPr>
          <w:rFonts w:cs="Arial"/>
          <w:color w:val="040000"/>
          <w:sz w:val="18"/>
          <w:szCs w:val="21"/>
        </w:rPr>
        <w:t>zaváz</w:t>
      </w:r>
      <w:r w:rsidRPr="007B6D39">
        <w:rPr>
          <w:rFonts w:cs="Arial"/>
          <w:color w:val="17110B"/>
          <w:sz w:val="18"/>
          <w:szCs w:val="21"/>
        </w:rPr>
        <w:t>a</w:t>
      </w:r>
      <w:r w:rsidRPr="007B6D39">
        <w:rPr>
          <w:rFonts w:cs="Arial"/>
          <w:color w:val="040000"/>
          <w:sz w:val="18"/>
          <w:szCs w:val="21"/>
        </w:rPr>
        <w:t>l</w:t>
      </w:r>
      <w:r w:rsidRPr="007B6D39">
        <w:rPr>
          <w:rFonts w:cs="Arial"/>
          <w:color w:val="000000"/>
          <w:sz w:val="18"/>
          <w:szCs w:val="21"/>
        </w:rPr>
        <w:t xml:space="preserve">. </w:t>
      </w:r>
      <w:r w:rsidRPr="007B6D39">
        <w:rPr>
          <w:rFonts w:cs="Arial"/>
          <w:color w:val="040000"/>
          <w:sz w:val="18"/>
          <w:szCs w:val="21"/>
        </w:rPr>
        <w:t>Provede-Ii podnájemce změny na nemovitosti</w:t>
      </w:r>
      <w:r w:rsidR="0048458A">
        <w:rPr>
          <w:rFonts w:cs="Arial"/>
          <w:color w:val="040000"/>
          <w:sz w:val="18"/>
          <w:szCs w:val="21"/>
        </w:rPr>
        <w:t xml:space="preserve"> </w:t>
      </w:r>
      <w:r w:rsidRPr="007B6D39">
        <w:rPr>
          <w:rFonts w:cs="Arial"/>
          <w:color w:val="040000"/>
          <w:sz w:val="18"/>
          <w:szCs w:val="21"/>
        </w:rPr>
        <w:t>bez souhlasu pronajímatele</w:t>
      </w:r>
      <w:r>
        <w:rPr>
          <w:rFonts w:cs="Arial"/>
          <w:color w:val="040000"/>
          <w:sz w:val="18"/>
          <w:szCs w:val="21"/>
        </w:rPr>
        <w:t xml:space="preserve"> a majitele</w:t>
      </w:r>
      <w:r w:rsidRPr="007B6D39">
        <w:rPr>
          <w:rFonts w:cs="Arial"/>
          <w:color w:val="040000"/>
          <w:sz w:val="18"/>
          <w:szCs w:val="21"/>
        </w:rPr>
        <w:t>, odpovídá za škodu, kterou svým jednáním pronajímateli</w:t>
      </w:r>
      <w:r>
        <w:rPr>
          <w:rFonts w:cs="Arial"/>
          <w:color w:val="040000"/>
          <w:sz w:val="18"/>
          <w:szCs w:val="21"/>
        </w:rPr>
        <w:t xml:space="preserve"> a majiteli</w:t>
      </w:r>
      <w:r w:rsidRPr="007B6D39">
        <w:rPr>
          <w:rFonts w:cs="Arial"/>
          <w:color w:val="040000"/>
          <w:sz w:val="18"/>
          <w:szCs w:val="21"/>
        </w:rPr>
        <w:t xml:space="preserve"> způsobil</w:t>
      </w:r>
      <w:r w:rsidR="00473A82">
        <w:rPr>
          <w:rFonts w:cs="Arial"/>
          <w:color w:val="040000"/>
          <w:sz w:val="18"/>
          <w:szCs w:val="21"/>
        </w:rPr>
        <w:t xml:space="preserve"> a je </w:t>
      </w:r>
      <w:r w:rsidR="00F472A9">
        <w:rPr>
          <w:rFonts w:cs="Arial"/>
          <w:color w:val="040000"/>
          <w:sz w:val="18"/>
          <w:szCs w:val="21"/>
        </w:rPr>
        <w:t xml:space="preserve">povinen </w:t>
      </w:r>
      <w:r w:rsidR="00473A82">
        <w:rPr>
          <w:rFonts w:cs="Arial"/>
          <w:color w:val="040000"/>
          <w:sz w:val="18"/>
          <w:szCs w:val="21"/>
        </w:rPr>
        <w:t>ji v plné výši uhradit</w:t>
      </w:r>
      <w:r w:rsidRPr="007B6D39">
        <w:rPr>
          <w:rFonts w:cs="Arial"/>
          <w:color w:val="040000"/>
          <w:sz w:val="18"/>
          <w:szCs w:val="21"/>
        </w:rPr>
        <w:t>.</w:t>
      </w:r>
    </w:p>
    <w:p w:rsidR="00D6687F" w:rsidRPr="007B6D39" w:rsidRDefault="00EF635A" w:rsidP="00D6687F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040000"/>
          <w:sz w:val="18"/>
          <w:szCs w:val="21"/>
        </w:rPr>
      </w:pPr>
      <w:r w:rsidRPr="007B6D39">
        <w:rPr>
          <w:rFonts w:cs="Arial"/>
          <w:color w:val="040000"/>
          <w:sz w:val="18"/>
          <w:szCs w:val="21"/>
        </w:rPr>
        <w:t>Pod</w:t>
      </w:r>
      <w:r w:rsidR="00BF0DCB" w:rsidRPr="007B6D39">
        <w:rPr>
          <w:rFonts w:cs="Arial"/>
          <w:color w:val="040000"/>
          <w:sz w:val="18"/>
          <w:szCs w:val="21"/>
        </w:rPr>
        <w:t>n</w:t>
      </w:r>
      <w:r w:rsidR="00D6687F" w:rsidRPr="007B6D39">
        <w:rPr>
          <w:rFonts w:cs="Arial"/>
          <w:color w:val="040000"/>
          <w:sz w:val="18"/>
          <w:szCs w:val="21"/>
        </w:rPr>
        <w:t>ájemce je povinen písemně</w:t>
      </w:r>
      <w:r w:rsidR="00473A82">
        <w:rPr>
          <w:rFonts w:cs="Arial"/>
          <w:color w:val="040000"/>
          <w:sz w:val="18"/>
          <w:szCs w:val="21"/>
        </w:rPr>
        <w:t xml:space="preserve"> </w:t>
      </w:r>
      <w:r w:rsidR="00D6687F" w:rsidRPr="007B6D39">
        <w:rPr>
          <w:rFonts w:cs="Arial"/>
          <w:color w:val="040000"/>
          <w:sz w:val="18"/>
          <w:szCs w:val="21"/>
        </w:rPr>
        <w:t>oznám</w:t>
      </w:r>
      <w:r w:rsidR="00D6687F" w:rsidRPr="007B6D39">
        <w:rPr>
          <w:rFonts w:cs="Arial"/>
          <w:color w:val="17110B"/>
          <w:sz w:val="18"/>
          <w:szCs w:val="21"/>
        </w:rPr>
        <w:t>i</w:t>
      </w:r>
      <w:r w:rsidR="00D6687F" w:rsidRPr="007B6D39">
        <w:rPr>
          <w:rFonts w:cs="Arial"/>
          <w:color w:val="040000"/>
          <w:sz w:val="18"/>
          <w:szCs w:val="21"/>
        </w:rPr>
        <w:t xml:space="preserve">t pronajímateli veškeré změny v počtu osob, které žijí s </w:t>
      </w:r>
      <w:r w:rsidR="004B17B0" w:rsidRPr="007B6D39">
        <w:rPr>
          <w:rFonts w:cs="Arial"/>
          <w:color w:val="040000"/>
          <w:sz w:val="18"/>
          <w:szCs w:val="21"/>
        </w:rPr>
        <w:t>pod</w:t>
      </w:r>
      <w:r w:rsidR="00D6687F" w:rsidRPr="007B6D39">
        <w:rPr>
          <w:rFonts w:cs="Arial"/>
          <w:color w:val="040000"/>
          <w:sz w:val="18"/>
          <w:szCs w:val="21"/>
        </w:rPr>
        <w:t>ná</w:t>
      </w:r>
      <w:r w:rsidR="00D6687F" w:rsidRPr="007B6D39">
        <w:rPr>
          <w:rFonts w:cs="Arial"/>
          <w:color w:val="17110B"/>
          <w:sz w:val="18"/>
          <w:szCs w:val="21"/>
        </w:rPr>
        <w:t>j</w:t>
      </w:r>
      <w:r w:rsidR="00D6687F" w:rsidRPr="007B6D39">
        <w:rPr>
          <w:rFonts w:cs="Arial"/>
          <w:color w:val="040000"/>
          <w:sz w:val="18"/>
          <w:szCs w:val="21"/>
        </w:rPr>
        <w:t xml:space="preserve">emcem </w:t>
      </w:r>
      <w:r w:rsidR="00D6687F" w:rsidRPr="007B6D39">
        <w:rPr>
          <w:rFonts w:cs="Arial"/>
          <w:color w:val="17110B"/>
          <w:sz w:val="18"/>
          <w:szCs w:val="21"/>
        </w:rPr>
        <w:t xml:space="preserve">v </w:t>
      </w:r>
      <w:r w:rsidR="00AC3B41" w:rsidRPr="007B6D39">
        <w:rPr>
          <w:rFonts w:cs="Arial"/>
          <w:color w:val="040000"/>
          <w:sz w:val="18"/>
          <w:szCs w:val="21"/>
        </w:rPr>
        <w:t>nemovitosti</w:t>
      </w:r>
      <w:r w:rsidR="00D6687F" w:rsidRPr="007B6D39">
        <w:rPr>
          <w:rFonts w:cs="Arial"/>
          <w:color w:val="4B433C"/>
          <w:sz w:val="18"/>
          <w:szCs w:val="21"/>
        </w:rPr>
        <w:t xml:space="preserve">, </w:t>
      </w:r>
      <w:r w:rsidR="00D6687F" w:rsidRPr="007B6D39">
        <w:rPr>
          <w:rFonts w:cs="Arial"/>
          <w:color w:val="040000"/>
          <w:sz w:val="18"/>
          <w:szCs w:val="21"/>
        </w:rPr>
        <w:t xml:space="preserve">a </w:t>
      </w:r>
      <w:r w:rsidR="00D6687F" w:rsidRPr="007B6D39">
        <w:rPr>
          <w:rFonts w:cs="Arial"/>
          <w:color w:val="17110B"/>
          <w:sz w:val="18"/>
          <w:szCs w:val="21"/>
        </w:rPr>
        <w:t>t</w:t>
      </w:r>
      <w:r w:rsidR="00D6687F" w:rsidRPr="007B6D39">
        <w:rPr>
          <w:rFonts w:cs="Arial"/>
          <w:color w:val="040000"/>
          <w:sz w:val="18"/>
          <w:szCs w:val="21"/>
        </w:rPr>
        <w:t xml:space="preserve">o </w:t>
      </w:r>
      <w:r w:rsidR="00473A82">
        <w:rPr>
          <w:rFonts w:cs="Arial"/>
          <w:color w:val="040000"/>
          <w:sz w:val="18"/>
          <w:szCs w:val="21"/>
        </w:rPr>
        <w:t xml:space="preserve">nejpozději </w:t>
      </w:r>
      <w:r w:rsidR="00D6687F" w:rsidRPr="007B6D39">
        <w:rPr>
          <w:rFonts w:cs="Arial"/>
          <w:color w:val="17110B"/>
          <w:sz w:val="18"/>
          <w:szCs w:val="21"/>
        </w:rPr>
        <w:t>d</w:t>
      </w:r>
      <w:r w:rsidR="00D6687F" w:rsidRPr="007B6D39">
        <w:rPr>
          <w:rFonts w:cs="Arial"/>
          <w:color w:val="040000"/>
          <w:sz w:val="18"/>
          <w:szCs w:val="21"/>
        </w:rPr>
        <w:t xml:space="preserve">o </w:t>
      </w:r>
      <w:r w:rsidR="00D6687F" w:rsidRPr="007B6D39">
        <w:rPr>
          <w:rFonts w:cs="Arial"/>
          <w:color w:val="17110B"/>
          <w:sz w:val="18"/>
          <w:szCs w:val="21"/>
        </w:rPr>
        <w:t>15 d</w:t>
      </w:r>
      <w:r w:rsidR="00D6687F" w:rsidRPr="007B6D39">
        <w:rPr>
          <w:rFonts w:cs="Arial"/>
          <w:color w:val="040000"/>
          <w:sz w:val="18"/>
          <w:szCs w:val="21"/>
        </w:rPr>
        <w:t>nů</w:t>
      </w:r>
      <w:r w:rsidR="00473A82">
        <w:rPr>
          <w:rFonts w:cs="Arial"/>
          <w:color w:val="040000"/>
          <w:sz w:val="18"/>
          <w:szCs w:val="21"/>
        </w:rPr>
        <w:t xml:space="preserve"> </w:t>
      </w:r>
      <w:r w:rsidR="00D6687F" w:rsidRPr="007B6D39">
        <w:rPr>
          <w:rFonts w:cs="Arial"/>
          <w:color w:val="040000"/>
          <w:sz w:val="18"/>
          <w:szCs w:val="21"/>
        </w:rPr>
        <w:t>ode dne</w:t>
      </w:r>
      <w:r w:rsidR="00D6687F" w:rsidRPr="007B6D39">
        <w:rPr>
          <w:rFonts w:cs="Arial"/>
          <w:color w:val="17110B"/>
          <w:sz w:val="18"/>
          <w:szCs w:val="21"/>
        </w:rPr>
        <w:t xml:space="preserve">, </w:t>
      </w:r>
      <w:r w:rsidR="00D6687F" w:rsidRPr="007B6D39">
        <w:rPr>
          <w:rFonts w:cs="Arial"/>
          <w:color w:val="040000"/>
          <w:sz w:val="18"/>
          <w:szCs w:val="21"/>
        </w:rPr>
        <w:t>kdy ke změně</w:t>
      </w:r>
      <w:r w:rsidR="00473A82">
        <w:rPr>
          <w:rFonts w:cs="Arial"/>
          <w:color w:val="040000"/>
          <w:sz w:val="18"/>
          <w:szCs w:val="21"/>
        </w:rPr>
        <w:t xml:space="preserve"> </w:t>
      </w:r>
      <w:r w:rsidR="00D6687F" w:rsidRPr="007B6D39">
        <w:rPr>
          <w:rFonts w:cs="Arial"/>
          <w:color w:val="040000"/>
          <w:sz w:val="18"/>
          <w:szCs w:val="21"/>
        </w:rPr>
        <w:t>došlo.</w:t>
      </w:r>
    </w:p>
    <w:p w:rsidR="00D6687F" w:rsidRPr="007B6D39" w:rsidRDefault="00175AA1" w:rsidP="00D6687F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040000"/>
          <w:sz w:val="18"/>
          <w:szCs w:val="21"/>
        </w:rPr>
      </w:pPr>
      <w:r w:rsidRPr="007B6D39">
        <w:rPr>
          <w:rFonts w:cs="Arial"/>
          <w:color w:val="17110B"/>
          <w:sz w:val="18"/>
          <w:szCs w:val="21"/>
        </w:rPr>
        <w:t>Podn</w:t>
      </w:r>
      <w:r w:rsidR="00D6687F" w:rsidRPr="007B6D39">
        <w:rPr>
          <w:rFonts w:cs="Arial"/>
          <w:color w:val="040000"/>
          <w:sz w:val="18"/>
          <w:szCs w:val="21"/>
        </w:rPr>
        <w:t>á</w:t>
      </w:r>
      <w:r w:rsidR="00D6687F" w:rsidRPr="007B6D39">
        <w:rPr>
          <w:rFonts w:cs="Arial"/>
          <w:color w:val="17110B"/>
          <w:sz w:val="18"/>
          <w:szCs w:val="21"/>
        </w:rPr>
        <w:t>j</w:t>
      </w:r>
      <w:r w:rsidR="00D6687F" w:rsidRPr="007B6D39">
        <w:rPr>
          <w:rFonts w:cs="Arial"/>
          <w:color w:val="040000"/>
          <w:sz w:val="18"/>
          <w:szCs w:val="21"/>
        </w:rPr>
        <w:t xml:space="preserve">emce </w:t>
      </w:r>
      <w:r w:rsidR="00D6687F" w:rsidRPr="007B6D39">
        <w:rPr>
          <w:rFonts w:cs="Arial"/>
          <w:color w:val="17110B"/>
          <w:sz w:val="18"/>
          <w:szCs w:val="21"/>
        </w:rPr>
        <w:t>n</w:t>
      </w:r>
      <w:r w:rsidR="00D6687F" w:rsidRPr="007B6D39">
        <w:rPr>
          <w:rFonts w:cs="Arial"/>
          <w:color w:val="040000"/>
          <w:sz w:val="18"/>
          <w:szCs w:val="21"/>
        </w:rPr>
        <w:t>en</w:t>
      </w:r>
      <w:r w:rsidR="00D6687F" w:rsidRPr="007B6D39">
        <w:rPr>
          <w:rFonts w:cs="Arial"/>
          <w:color w:val="17110B"/>
          <w:sz w:val="18"/>
          <w:szCs w:val="21"/>
        </w:rPr>
        <w:t xml:space="preserve">í oprávněn </w:t>
      </w:r>
      <w:r w:rsidR="00D6687F" w:rsidRPr="007B6D39">
        <w:rPr>
          <w:rFonts w:cs="Arial"/>
          <w:color w:val="040000"/>
          <w:sz w:val="18"/>
          <w:szCs w:val="21"/>
        </w:rPr>
        <w:t>bez</w:t>
      </w:r>
      <w:r w:rsidR="0004127F" w:rsidRPr="007B6D39">
        <w:rPr>
          <w:rFonts w:cs="Arial"/>
          <w:color w:val="040000"/>
          <w:sz w:val="18"/>
          <w:szCs w:val="21"/>
        </w:rPr>
        <w:t xml:space="preserve"> předchozího</w:t>
      </w:r>
      <w:r w:rsidR="00D6687F" w:rsidRPr="007B6D39">
        <w:rPr>
          <w:rFonts w:cs="Arial"/>
          <w:color w:val="040000"/>
          <w:sz w:val="18"/>
          <w:szCs w:val="21"/>
        </w:rPr>
        <w:t xml:space="preserve"> písemného souh</w:t>
      </w:r>
      <w:r w:rsidR="00D6687F" w:rsidRPr="007B6D39">
        <w:rPr>
          <w:rFonts w:cs="Arial"/>
          <w:color w:val="17110B"/>
          <w:sz w:val="18"/>
          <w:szCs w:val="21"/>
        </w:rPr>
        <w:t>l</w:t>
      </w:r>
      <w:r w:rsidR="00D6687F" w:rsidRPr="007B6D39">
        <w:rPr>
          <w:rFonts w:cs="Arial"/>
          <w:color w:val="040000"/>
          <w:sz w:val="18"/>
          <w:szCs w:val="21"/>
        </w:rPr>
        <w:t>asu pronajímatele</w:t>
      </w:r>
      <w:r w:rsidR="00473A82">
        <w:rPr>
          <w:rFonts w:cs="Arial"/>
          <w:color w:val="040000"/>
          <w:sz w:val="18"/>
          <w:szCs w:val="21"/>
        </w:rPr>
        <w:t xml:space="preserve"> </w:t>
      </w:r>
      <w:r w:rsidR="00D6687F" w:rsidRPr="007B6D39">
        <w:rPr>
          <w:rFonts w:cs="Arial"/>
          <w:color w:val="040000"/>
          <w:sz w:val="18"/>
          <w:szCs w:val="21"/>
        </w:rPr>
        <w:t xml:space="preserve">přenechat </w:t>
      </w:r>
      <w:r w:rsidR="001E6D4D" w:rsidRPr="007B6D39">
        <w:rPr>
          <w:rFonts w:cs="Arial"/>
          <w:color w:val="040000"/>
          <w:sz w:val="18"/>
          <w:szCs w:val="21"/>
        </w:rPr>
        <w:t xml:space="preserve">nemovitost </w:t>
      </w:r>
      <w:r w:rsidR="00D6687F" w:rsidRPr="007B6D39">
        <w:rPr>
          <w:rFonts w:cs="Arial"/>
          <w:color w:val="17110B"/>
          <w:sz w:val="18"/>
          <w:szCs w:val="21"/>
        </w:rPr>
        <w:t xml:space="preserve">ani </w:t>
      </w:r>
      <w:r w:rsidR="001E6D4D" w:rsidRPr="007B6D39">
        <w:rPr>
          <w:rFonts w:cs="Arial"/>
          <w:color w:val="17110B"/>
          <w:sz w:val="18"/>
          <w:szCs w:val="21"/>
        </w:rPr>
        <w:t>její</w:t>
      </w:r>
      <w:r w:rsidR="00D6687F" w:rsidRPr="007B6D39">
        <w:rPr>
          <w:rFonts w:cs="Arial"/>
          <w:color w:val="17110B"/>
          <w:sz w:val="18"/>
          <w:szCs w:val="21"/>
        </w:rPr>
        <w:t xml:space="preserve"> část </w:t>
      </w:r>
      <w:r w:rsidR="00D6687F" w:rsidRPr="007B6D39">
        <w:rPr>
          <w:rFonts w:cs="Arial"/>
          <w:color w:val="040000"/>
          <w:sz w:val="18"/>
          <w:szCs w:val="21"/>
        </w:rPr>
        <w:t>do podnájmu třetí osobě.</w:t>
      </w:r>
    </w:p>
    <w:p w:rsidR="00D6687F" w:rsidRPr="007B6D39" w:rsidRDefault="00175AA1" w:rsidP="00D6687F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040000"/>
          <w:sz w:val="18"/>
          <w:szCs w:val="21"/>
        </w:rPr>
      </w:pPr>
      <w:r w:rsidRPr="007B6D39">
        <w:rPr>
          <w:rFonts w:cs="Arial"/>
          <w:color w:val="17110B"/>
          <w:sz w:val="18"/>
          <w:szCs w:val="21"/>
        </w:rPr>
        <w:t>Podn</w:t>
      </w:r>
      <w:r w:rsidR="00D6687F" w:rsidRPr="007B6D39">
        <w:rPr>
          <w:rFonts w:cs="Arial"/>
          <w:color w:val="040000"/>
          <w:sz w:val="18"/>
          <w:szCs w:val="21"/>
        </w:rPr>
        <w:t>áje</w:t>
      </w:r>
      <w:r w:rsidR="00D6687F" w:rsidRPr="007B6D39">
        <w:rPr>
          <w:rFonts w:cs="Arial"/>
          <w:color w:val="17110B"/>
          <w:sz w:val="18"/>
          <w:szCs w:val="21"/>
        </w:rPr>
        <w:t>m</w:t>
      </w:r>
      <w:r w:rsidR="00D6687F" w:rsidRPr="007B6D39">
        <w:rPr>
          <w:rFonts w:cs="Arial"/>
          <w:color w:val="040000"/>
          <w:sz w:val="18"/>
          <w:szCs w:val="21"/>
        </w:rPr>
        <w:t>ce odpovídá za veškeré škody</w:t>
      </w:r>
      <w:r w:rsidR="00D6687F" w:rsidRPr="007B6D39">
        <w:rPr>
          <w:rFonts w:cs="Arial"/>
          <w:color w:val="17110B"/>
          <w:sz w:val="18"/>
          <w:szCs w:val="21"/>
        </w:rPr>
        <w:t xml:space="preserve">, </w:t>
      </w:r>
      <w:r w:rsidR="00D6687F" w:rsidRPr="007B6D39">
        <w:rPr>
          <w:rFonts w:cs="Arial"/>
          <w:color w:val="040000"/>
          <w:sz w:val="18"/>
          <w:szCs w:val="21"/>
        </w:rPr>
        <w:t xml:space="preserve">které způsobí na </w:t>
      </w:r>
      <w:r w:rsidR="0054380F">
        <w:rPr>
          <w:rFonts w:cs="Arial"/>
          <w:color w:val="040000"/>
          <w:sz w:val="18"/>
          <w:szCs w:val="21"/>
        </w:rPr>
        <w:t>nemovitost a společných prostore</w:t>
      </w:r>
      <w:r w:rsidR="00A85D84" w:rsidRPr="007B6D39">
        <w:rPr>
          <w:rFonts w:cs="Arial"/>
          <w:color w:val="040000"/>
          <w:sz w:val="18"/>
          <w:szCs w:val="21"/>
        </w:rPr>
        <w:t>ch</w:t>
      </w:r>
      <w:r w:rsidR="00473A82">
        <w:rPr>
          <w:rFonts w:cs="Arial"/>
          <w:color w:val="040000"/>
          <w:sz w:val="18"/>
          <w:szCs w:val="21"/>
        </w:rPr>
        <w:t xml:space="preserve"> </w:t>
      </w:r>
      <w:r w:rsidR="00D6687F" w:rsidRPr="007B6D39">
        <w:rPr>
          <w:rFonts w:cs="Arial"/>
          <w:color w:val="040000"/>
          <w:sz w:val="18"/>
          <w:szCs w:val="21"/>
        </w:rPr>
        <w:t>on</w:t>
      </w:r>
      <w:r w:rsidR="00D6687F" w:rsidRPr="007B6D39">
        <w:rPr>
          <w:rFonts w:cs="Arial"/>
          <w:color w:val="17110B"/>
          <w:sz w:val="18"/>
          <w:szCs w:val="21"/>
        </w:rPr>
        <w:t xml:space="preserve">, </w:t>
      </w:r>
      <w:r w:rsidR="00D6687F" w:rsidRPr="007B6D39">
        <w:rPr>
          <w:rFonts w:cs="Arial"/>
          <w:color w:val="040000"/>
          <w:sz w:val="18"/>
          <w:szCs w:val="21"/>
        </w:rPr>
        <w:t>osoby s n</w:t>
      </w:r>
      <w:r w:rsidR="00D6687F" w:rsidRPr="007B6D39">
        <w:rPr>
          <w:rFonts w:cs="Arial"/>
          <w:color w:val="17110B"/>
          <w:sz w:val="18"/>
          <w:szCs w:val="21"/>
        </w:rPr>
        <w:t>í</w:t>
      </w:r>
      <w:r w:rsidR="00D6687F" w:rsidRPr="007B6D39">
        <w:rPr>
          <w:rFonts w:cs="Arial"/>
          <w:color w:val="040000"/>
          <w:sz w:val="18"/>
          <w:szCs w:val="21"/>
        </w:rPr>
        <w:t>m bydl</w:t>
      </w:r>
      <w:r w:rsidR="00D6687F" w:rsidRPr="007B6D39">
        <w:rPr>
          <w:rFonts w:cs="Arial"/>
          <w:color w:val="17110B"/>
          <w:sz w:val="18"/>
          <w:szCs w:val="21"/>
        </w:rPr>
        <w:t>í</w:t>
      </w:r>
      <w:r w:rsidR="00D6687F" w:rsidRPr="007B6D39">
        <w:rPr>
          <w:rFonts w:cs="Arial"/>
          <w:color w:val="040000"/>
          <w:sz w:val="18"/>
          <w:szCs w:val="21"/>
        </w:rPr>
        <w:t>c</w:t>
      </w:r>
      <w:r w:rsidR="00D6687F" w:rsidRPr="007B6D39">
        <w:rPr>
          <w:rFonts w:cs="Arial"/>
          <w:color w:val="17110B"/>
          <w:sz w:val="18"/>
          <w:szCs w:val="21"/>
        </w:rPr>
        <w:t>í č</w:t>
      </w:r>
      <w:r w:rsidR="00D6687F" w:rsidRPr="007B6D39">
        <w:rPr>
          <w:rFonts w:cs="Arial"/>
          <w:color w:val="040000"/>
          <w:sz w:val="18"/>
          <w:szCs w:val="21"/>
        </w:rPr>
        <w:t>i jeho návštěvy.</w:t>
      </w:r>
    </w:p>
    <w:p w:rsidR="00D6687F" w:rsidRPr="007B6D39" w:rsidRDefault="00175AA1" w:rsidP="00D6687F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17110B"/>
          <w:sz w:val="18"/>
          <w:szCs w:val="21"/>
        </w:rPr>
      </w:pPr>
      <w:r w:rsidRPr="007B6D39">
        <w:rPr>
          <w:rFonts w:cs="Arial"/>
          <w:color w:val="040000"/>
          <w:sz w:val="18"/>
          <w:szCs w:val="21"/>
        </w:rPr>
        <w:t>Podn</w:t>
      </w:r>
      <w:r w:rsidR="00D6687F" w:rsidRPr="007B6D39">
        <w:rPr>
          <w:rFonts w:cs="Arial"/>
          <w:color w:val="040000"/>
          <w:sz w:val="18"/>
          <w:szCs w:val="21"/>
        </w:rPr>
        <w:t xml:space="preserve">ájemce je povinen odstranit závady a poškození, které způsobil </w:t>
      </w:r>
      <w:r w:rsidR="00A85D84" w:rsidRPr="007B6D39">
        <w:rPr>
          <w:rFonts w:cs="Arial"/>
          <w:color w:val="040000"/>
          <w:sz w:val="18"/>
          <w:szCs w:val="21"/>
        </w:rPr>
        <w:t>na</w:t>
      </w:r>
      <w:r w:rsidR="00473A82">
        <w:rPr>
          <w:rFonts w:cs="Arial"/>
          <w:color w:val="040000"/>
          <w:sz w:val="18"/>
          <w:szCs w:val="21"/>
        </w:rPr>
        <w:t xml:space="preserve"> </w:t>
      </w:r>
      <w:r w:rsidR="00A85D84" w:rsidRPr="007B6D39">
        <w:rPr>
          <w:rFonts w:cs="Arial"/>
          <w:color w:val="040000"/>
          <w:sz w:val="18"/>
          <w:szCs w:val="21"/>
        </w:rPr>
        <w:t>nemovitost</w:t>
      </w:r>
      <w:r w:rsidR="000D526C" w:rsidRPr="007B6D39">
        <w:rPr>
          <w:rFonts w:cs="Arial"/>
          <w:color w:val="040000"/>
          <w:sz w:val="18"/>
          <w:szCs w:val="21"/>
        </w:rPr>
        <w:t>i</w:t>
      </w:r>
      <w:r w:rsidR="00A85D84" w:rsidRPr="007B6D39">
        <w:rPr>
          <w:rFonts w:cs="Arial"/>
          <w:color w:val="040000"/>
          <w:sz w:val="18"/>
          <w:szCs w:val="21"/>
        </w:rPr>
        <w:t xml:space="preserve"> a společných prostorách</w:t>
      </w:r>
      <w:r w:rsidR="00473A82">
        <w:rPr>
          <w:rFonts w:cs="Arial"/>
          <w:color w:val="040000"/>
          <w:sz w:val="18"/>
          <w:szCs w:val="21"/>
        </w:rPr>
        <w:t xml:space="preserve"> </w:t>
      </w:r>
      <w:r w:rsidR="00D6687F" w:rsidRPr="007B6D39">
        <w:rPr>
          <w:rFonts w:cs="Arial"/>
          <w:color w:val="040000"/>
          <w:sz w:val="18"/>
          <w:szCs w:val="21"/>
        </w:rPr>
        <w:t>sám nebo ti, kdo s ním bydlí</w:t>
      </w:r>
      <w:r w:rsidR="00D6687F" w:rsidRPr="007B6D39">
        <w:rPr>
          <w:rFonts w:cs="Arial"/>
          <w:color w:val="000000"/>
          <w:sz w:val="18"/>
          <w:szCs w:val="21"/>
        </w:rPr>
        <w:t xml:space="preserve">. </w:t>
      </w:r>
      <w:r w:rsidR="00D6687F" w:rsidRPr="007B6D39">
        <w:rPr>
          <w:rFonts w:cs="Arial"/>
          <w:color w:val="040000"/>
          <w:sz w:val="18"/>
          <w:szCs w:val="21"/>
        </w:rPr>
        <w:t>Nestane-I</w:t>
      </w:r>
      <w:r w:rsidR="00D6687F" w:rsidRPr="007B6D39">
        <w:rPr>
          <w:rFonts w:cs="Arial"/>
          <w:color w:val="17110B"/>
          <w:sz w:val="18"/>
          <w:szCs w:val="21"/>
        </w:rPr>
        <w:t>i</w:t>
      </w:r>
      <w:r w:rsidR="00473A82">
        <w:rPr>
          <w:rFonts w:cs="Arial"/>
          <w:color w:val="17110B"/>
          <w:sz w:val="18"/>
          <w:szCs w:val="21"/>
        </w:rPr>
        <w:t xml:space="preserve"> </w:t>
      </w:r>
      <w:r w:rsidR="00D6687F" w:rsidRPr="007B6D39">
        <w:rPr>
          <w:rFonts w:cs="Arial"/>
          <w:color w:val="040000"/>
          <w:sz w:val="18"/>
          <w:szCs w:val="21"/>
        </w:rPr>
        <w:t xml:space="preserve">se </w:t>
      </w:r>
      <w:r w:rsidR="00D6687F" w:rsidRPr="007B6D39">
        <w:rPr>
          <w:rFonts w:cs="Arial"/>
          <w:color w:val="17110B"/>
          <w:sz w:val="18"/>
          <w:szCs w:val="21"/>
        </w:rPr>
        <w:t>t</w:t>
      </w:r>
      <w:r w:rsidR="00D6687F" w:rsidRPr="007B6D39">
        <w:rPr>
          <w:rFonts w:cs="Arial"/>
          <w:color w:val="040000"/>
          <w:sz w:val="18"/>
          <w:szCs w:val="21"/>
        </w:rPr>
        <w:t>ak</w:t>
      </w:r>
      <w:r w:rsidR="00D6687F" w:rsidRPr="007B6D39">
        <w:rPr>
          <w:rFonts w:cs="Arial"/>
          <w:color w:val="17110B"/>
          <w:sz w:val="18"/>
          <w:szCs w:val="21"/>
        </w:rPr>
        <w:t xml:space="preserve">, </w:t>
      </w:r>
      <w:r w:rsidR="00D6687F" w:rsidRPr="007B6D39">
        <w:rPr>
          <w:rFonts w:cs="Arial"/>
          <w:color w:val="040000"/>
          <w:sz w:val="18"/>
          <w:szCs w:val="21"/>
        </w:rPr>
        <w:t>má</w:t>
      </w:r>
      <w:r w:rsidR="00473A82">
        <w:rPr>
          <w:rFonts w:cs="Arial"/>
          <w:color w:val="040000"/>
          <w:sz w:val="18"/>
          <w:szCs w:val="21"/>
        </w:rPr>
        <w:t xml:space="preserve"> </w:t>
      </w:r>
      <w:r w:rsidR="00D6687F" w:rsidRPr="007B6D39">
        <w:rPr>
          <w:rFonts w:cs="Arial"/>
          <w:color w:val="040000"/>
          <w:sz w:val="18"/>
          <w:szCs w:val="21"/>
        </w:rPr>
        <w:t xml:space="preserve">pronajímatel právo po předchozím upozornění </w:t>
      </w:r>
      <w:r w:rsidRPr="007B6D39">
        <w:rPr>
          <w:rFonts w:cs="Arial"/>
          <w:color w:val="040000"/>
          <w:sz w:val="18"/>
          <w:szCs w:val="21"/>
        </w:rPr>
        <w:t>podn</w:t>
      </w:r>
      <w:r w:rsidR="00D6687F" w:rsidRPr="007B6D39">
        <w:rPr>
          <w:rFonts w:cs="Arial"/>
          <w:color w:val="040000"/>
          <w:sz w:val="18"/>
          <w:szCs w:val="21"/>
        </w:rPr>
        <w:t xml:space="preserve">ájemce závady a poškození odstranit a požadovat od </w:t>
      </w:r>
      <w:r w:rsidRPr="007B6D39">
        <w:rPr>
          <w:rFonts w:cs="Arial"/>
          <w:color w:val="040000"/>
          <w:sz w:val="18"/>
          <w:szCs w:val="21"/>
        </w:rPr>
        <w:t>pod</w:t>
      </w:r>
      <w:r w:rsidR="00D6687F" w:rsidRPr="007B6D39">
        <w:rPr>
          <w:rFonts w:cs="Arial"/>
          <w:color w:val="040000"/>
          <w:sz w:val="18"/>
          <w:szCs w:val="21"/>
        </w:rPr>
        <w:t>nájemce náhradu</w:t>
      </w:r>
      <w:r w:rsidR="0036543D" w:rsidRPr="007B6D39">
        <w:rPr>
          <w:rFonts w:cs="Arial"/>
          <w:color w:val="2C2722"/>
          <w:sz w:val="18"/>
          <w:szCs w:val="21"/>
        </w:rPr>
        <w:t>.</w:t>
      </w:r>
    </w:p>
    <w:p w:rsidR="00D6687F" w:rsidRPr="007B6D39" w:rsidRDefault="00652E05" w:rsidP="00D6687F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000000"/>
          <w:sz w:val="18"/>
          <w:szCs w:val="21"/>
        </w:rPr>
      </w:pPr>
      <w:r w:rsidRPr="007B6D39">
        <w:rPr>
          <w:rFonts w:cs="Arial"/>
          <w:color w:val="040000"/>
          <w:sz w:val="18"/>
          <w:szCs w:val="21"/>
        </w:rPr>
        <w:lastRenderedPageBreak/>
        <w:t>Porušuje-li</w:t>
      </w:r>
      <w:r w:rsidR="00473A82">
        <w:rPr>
          <w:rFonts w:cs="Arial"/>
          <w:color w:val="040000"/>
          <w:sz w:val="18"/>
          <w:szCs w:val="21"/>
        </w:rPr>
        <w:t xml:space="preserve"> </w:t>
      </w:r>
      <w:r w:rsidR="00BB065F" w:rsidRPr="007B6D39">
        <w:rPr>
          <w:rFonts w:cs="Arial"/>
          <w:color w:val="040000"/>
          <w:sz w:val="18"/>
          <w:szCs w:val="21"/>
        </w:rPr>
        <w:t>podn</w:t>
      </w:r>
      <w:r w:rsidR="00D6687F" w:rsidRPr="007B6D39">
        <w:rPr>
          <w:rFonts w:cs="Arial"/>
          <w:color w:val="040000"/>
          <w:sz w:val="18"/>
          <w:szCs w:val="21"/>
        </w:rPr>
        <w:t xml:space="preserve">ájemce </w:t>
      </w:r>
      <w:r w:rsidR="00D6687F" w:rsidRPr="007B6D39">
        <w:rPr>
          <w:rFonts w:cs="Arial"/>
          <w:color w:val="17110B"/>
          <w:sz w:val="18"/>
          <w:szCs w:val="21"/>
        </w:rPr>
        <w:t>sv</w:t>
      </w:r>
      <w:r w:rsidR="00D6687F" w:rsidRPr="007B6D39">
        <w:rPr>
          <w:rFonts w:cs="Arial"/>
          <w:color w:val="040000"/>
          <w:sz w:val="18"/>
          <w:szCs w:val="21"/>
        </w:rPr>
        <w:t xml:space="preserve">é </w:t>
      </w:r>
      <w:r w:rsidR="00D6687F" w:rsidRPr="007B6D39">
        <w:rPr>
          <w:rFonts w:cs="Arial"/>
          <w:color w:val="17110B"/>
          <w:sz w:val="18"/>
          <w:szCs w:val="21"/>
        </w:rPr>
        <w:t>p</w:t>
      </w:r>
      <w:r w:rsidR="00D6687F" w:rsidRPr="007B6D39">
        <w:rPr>
          <w:rFonts w:cs="Arial"/>
          <w:color w:val="040000"/>
          <w:sz w:val="18"/>
          <w:szCs w:val="21"/>
        </w:rPr>
        <w:t>o</w:t>
      </w:r>
      <w:r w:rsidR="00D6687F" w:rsidRPr="007B6D39">
        <w:rPr>
          <w:rFonts w:cs="Arial"/>
          <w:color w:val="17110B"/>
          <w:sz w:val="18"/>
          <w:szCs w:val="21"/>
        </w:rPr>
        <w:t>vin</w:t>
      </w:r>
      <w:r w:rsidR="00D6687F" w:rsidRPr="007B6D39">
        <w:rPr>
          <w:rFonts w:cs="Arial"/>
          <w:color w:val="040000"/>
          <w:sz w:val="18"/>
          <w:szCs w:val="21"/>
        </w:rPr>
        <w:t>n</w:t>
      </w:r>
      <w:r w:rsidR="00D6687F" w:rsidRPr="007B6D39">
        <w:rPr>
          <w:rFonts w:cs="Arial"/>
          <w:color w:val="17110B"/>
          <w:sz w:val="18"/>
          <w:szCs w:val="21"/>
        </w:rPr>
        <w:t>osti vy</w:t>
      </w:r>
      <w:r w:rsidR="00D6687F" w:rsidRPr="007B6D39">
        <w:rPr>
          <w:rFonts w:cs="Arial"/>
          <w:color w:val="040000"/>
          <w:sz w:val="18"/>
          <w:szCs w:val="21"/>
        </w:rPr>
        <w:t>p</w:t>
      </w:r>
      <w:r w:rsidR="00D6687F" w:rsidRPr="007B6D39">
        <w:rPr>
          <w:rFonts w:cs="Arial"/>
          <w:color w:val="17110B"/>
          <w:sz w:val="18"/>
          <w:szCs w:val="21"/>
        </w:rPr>
        <w:t>lýv</w:t>
      </w:r>
      <w:r w:rsidR="00D6687F" w:rsidRPr="007B6D39">
        <w:rPr>
          <w:rFonts w:cs="Arial"/>
          <w:color w:val="040000"/>
          <w:sz w:val="18"/>
          <w:szCs w:val="21"/>
        </w:rPr>
        <w:t>a</w:t>
      </w:r>
      <w:r w:rsidR="00D6687F" w:rsidRPr="007B6D39">
        <w:rPr>
          <w:rFonts w:cs="Arial"/>
          <w:color w:val="17110B"/>
          <w:sz w:val="18"/>
          <w:szCs w:val="21"/>
        </w:rPr>
        <w:t>j</w:t>
      </w:r>
      <w:r w:rsidR="00D6687F" w:rsidRPr="007B6D39">
        <w:rPr>
          <w:rFonts w:cs="Arial"/>
          <w:color w:val="2C2722"/>
          <w:sz w:val="18"/>
          <w:szCs w:val="21"/>
        </w:rPr>
        <w:t>í</w:t>
      </w:r>
      <w:r w:rsidR="00D6687F" w:rsidRPr="007B6D39">
        <w:rPr>
          <w:rFonts w:cs="Arial"/>
          <w:color w:val="040000"/>
          <w:sz w:val="18"/>
          <w:szCs w:val="21"/>
        </w:rPr>
        <w:t>c</w:t>
      </w:r>
      <w:r w:rsidR="00D6687F" w:rsidRPr="007B6D39">
        <w:rPr>
          <w:rFonts w:cs="Arial"/>
          <w:color w:val="17110B"/>
          <w:sz w:val="18"/>
          <w:szCs w:val="21"/>
        </w:rPr>
        <w:t xml:space="preserve">í </w:t>
      </w:r>
      <w:r w:rsidR="00D6687F" w:rsidRPr="007B6D39">
        <w:rPr>
          <w:rFonts w:cs="Arial"/>
          <w:color w:val="040000"/>
          <w:sz w:val="18"/>
          <w:szCs w:val="21"/>
        </w:rPr>
        <w:t xml:space="preserve">z nájmu </w:t>
      </w:r>
      <w:r w:rsidR="007E59ED" w:rsidRPr="007B6D39">
        <w:rPr>
          <w:rFonts w:cs="Arial"/>
          <w:color w:val="040000"/>
          <w:sz w:val="18"/>
          <w:szCs w:val="21"/>
        </w:rPr>
        <w:t>nemovitosti</w:t>
      </w:r>
      <w:r w:rsidR="00D6687F" w:rsidRPr="007B6D39">
        <w:rPr>
          <w:rFonts w:cs="Arial"/>
          <w:color w:val="17110B"/>
          <w:sz w:val="18"/>
          <w:szCs w:val="21"/>
        </w:rPr>
        <w:t xml:space="preserve">, </w:t>
      </w:r>
      <w:r w:rsidR="00D6687F" w:rsidRPr="007B6D39">
        <w:rPr>
          <w:rFonts w:cs="Arial"/>
          <w:color w:val="040000"/>
          <w:sz w:val="18"/>
          <w:szCs w:val="21"/>
        </w:rPr>
        <w:t>je pronajímatel oprávněn ná</w:t>
      </w:r>
      <w:r w:rsidR="00D6687F" w:rsidRPr="007B6D39">
        <w:rPr>
          <w:rFonts w:cs="Arial"/>
          <w:color w:val="17110B"/>
          <w:sz w:val="18"/>
          <w:szCs w:val="21"/>
        </w:rPr>
        <w:t>j</w:t>
      </w:r>
      <w:r w:rsidR="00D6687F" w:rsidRPr="007B6D39">
        <w:rPr>
          <w:rFonts w:cs="Arial"/>
          <w:color w:val="040000"/>
          <w:sz w:val="18"/>
          <w:szCs w:val="21"/>
        </w:rPr>
        <w:t xml:space="preserve">em </w:t>
      </w:r>
      <w:r w:rsidR="00D6687F" w:rsidRPr="007B6D39">
        <w:rPr>
          <w:rFonts w:cs="Arial"/>
          <w:color w:val="17110B"/>
          <w:sz w:val="18"/>
          <w:szCs w:val="21"/>
        </w:rPr>
        <w:t>vypovědě</w:t>
      </w:r>
      <w:r w:rsidR="00D6687F" w:rsidRPr="007B6D39">
        <w:rPr>
          <w:rFonts w:cs="Arial"/>
          <w:color w:val="2C2722"/>
          <w:sz w:val="18"/>
          <w:szCs w:val="21"/>
        </w:rPr>
        <w:t>t</w:t>
      </w:r>
      <w:r w:rsidR="00D6687F" w:rsidRPr="007B6D39">
        <w:rPr>
          <w:rFonts w:cs="Arial"/>
          <w:color w:val="000000"/>
          <w:sz w:val="18"/>
          <w:szCs w:val="21"/>
        </w:rPr>
        <w:t>.</w:t>
      </w:r>
    </w:p>
    <w:p w:rsidR="00D6687F" w:rsidRPr="0078593F" w:rsidRDefault="00D6687F" w:rsidP="00D6687F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000000"/>
          <w:sz w:val="18"/>
          <w:szCs w:val="21"/>
        </w:rPr>
      </w:pPr>
      <w:r w:rsidRPr="007B6D39">
        <w:rPr>
          <w:rFonts w:cs="Arial"/>
          <w:color w:val="040000"/>
          <w:sz w:val="18"/>
          <w:szCs w:val="21"/>
        </w:rPr>
        <w:t xml:space="preserve">V případě, že </w:t>
      </w:r>
      <w:r w:rsidR="00356572" w:rsidRPr="007B6D39">
        <w:rPr>
          <w:rFonts w:cs="Arial"/>
          <w:color w:val="040000"/>
          <w:sz w:val="18"/>
          <w:szCs w:val="21"/>
        </w:rPr>
        <w:t>podn</w:t>
      </w:r>
      <w:r w:rsidRPr="007B6D39">
        <w:rPr>
          <w:rFonts w:cs="Arial"/>
          <w:color w:val="040000"/>
          <w:sz w:val="18"/>
          <w:szCs w:val="21"/>
        </w:rPr>
        <w:t>ájemce svým zaviněním způsobí odpojení zařízení pro přívod energií dodavatelem energií</w:t>
      </w:r>
      <w:r w:rsidRPr="00641C4E">
        <w:rPr>
          <w:rFonts w:cs="Arial"/>
          <w:color w:val="040000"/>
          <w:sz w:val="18"/>
          <w:szCs w:val="21"/>
        </w:rPr>
        <w:t xml:space="preserve"> (např. elektroměr či plynoměr), je povinen uhradit pronajímateli veškeré účelně vynaložené náklady na uvedení do původního stavu.</w:t>
      </w:r>
    </w:p>
    <w:p w:rsidR="0078593F" w:rsidRDefault="0078593F" w:rsidP="0078593F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000000"/>
          <w:sz w:val="18"/>
          <w:szCs w:val="21"/>
        </w:rPr>
      </w:pPr>
      <w:r w:rsidRPr="0078593F">
        <w:rPr>
          <w:rFonts w:cs="Arial"/>
          <w:color w:val="000000"/>
          <w:sz w:val="18"/>
          <w:szCs w:val="21"/>
        </w:rPr>
        <w:t xml:space="preserve">K datu skončení nájmu je </w:t>
      </w:r>
      <w:r w:rsidR="00626EBC">
        <w:rPr>
          <w:rFonts w:cs="Arial"/>
          <w:color w:val="000000"/>
          <w:sz w:val="18"/>
          <w:szCs w:val="21"/>
        </w:rPr>
        <w:t>p</w:t>
      </w:r>
      <w:r w:rsidR="00626EBC" w:rsidRPr="00626EBC">
        <w:rPr>
          <w:rFonts w:cs="Arial"/>
          <w:color w:val="000000"/>
          <w:sz w:val="18"/>
          <w:szCs w:val="21"/>
        </w:rPr>
        <w:t>o</w:t>
      </w:r>
      <w:r w:rsidR="00626EBC">
        <w:rPr>
          <w:rFonts w:cs="Arial"/>
          <w:color w:val="000000"/>
          <w:sz w:val="18"/>
          <w:szCs w:val="21"/>
        </w:rPr>
        <w:t>d</w:t>
      </w:r>
      <w:r w:rsidRPr="0078593F">
        <w:rPr>
          <w:rFonts w:cs="Arial"/>
          <w:color w:val="040000"/>
          <w:sz w:val="18"/>
          <w:szCs w:val="21"/>
        </w:rPr>
        <w:t>nájemce</w:t>
      </w:r>
      <w:r w:rsidRPr="0078593F">
        <w:rPr>
          <w:rFonts w:cs="Arial"/>
          <w:color w:val="000000"/>
          <w:sz w:val="18"/>
          <w:szCs w:val="21"/>
        </w:rPr>
        <w:t xml:space="preserve"> povinen smluvní odběr všech dalších užívaných služeb (např. služby kabelové televize, internetu</w:t>
      </w:r>
      <w:r>
        <w:rPr>
          <w:rFonts w:cs="Arial"/>
          <w:color w:val="000000"/>
          <w:sz w:val="18"/>
          <w:szCs w:val="21"/>
        </w:rPr>
        <w:t>,</w:t>
      </w:r>
      <w:r w:rsidRPr="0078593F">
        <w:rPr>
          <w:rFonts w:cs="Arial"/>
          <w:color w:val="000000"/>
          <w:sz w:val="18"/>
          <w:szCs w:val="21"/>
        </w:rPr>
        <w:t xml:space="preserve"> apod.) s příslušným dodavatelem v součinnosti s pronajímatelem ukončit, pokud se strany nedohodnou jinak (např. převod na nového </w:t>
      </w:r>
      <w:r w:rsidR="00B74F9B">
        <w:rPr>
          <w:rFonts w:cs="Arial"/>
          <w:color w:val="000000"/>
          <w:sz w:val="18"/>
          <w:szCs w:val="21"/>
        </w:rPr>
        <w:t>p</w:t>
      </w:r>
      <w:r w:rsidR="00B74F9B" w:rsidRPr="00B74F9B">
        <w:rPr>
          <w:rFonts w:cs="Arial"/>
          <w:color w:val="000000"/>
          <w:sz w:val="18"/>
          <w:szCs w:val="21"/>
        </w:rPr>
        <w:t>od</w:t>
      </w:r>
      <w:r w:rsidRPr="0078593F">
        <w:rPr>
          <w:rFonts w:cs="Arial"/>
          <w:color w:val="000000"/>
          <w:sz w:val="18"/>
          <w:szCs w:val="21"/>
        </w:rPr>
        <w:t xml:space="preserve">nájemce), jinak je oprávněn tak učinit pronajímatel, k čemuž ho </w:t>
      </w:r>
      <w:r w:rsidR="003A3E62">
        <w:rPr>
          <w:rFonts w:cs="Arial"/>
          <w:color w:val="000000"/>
          <w:sz w:val="18"/>
          <w:szCs w:val="21"/>
        </w:rPr>
        <w:t>p</w:t>
      </w:r>
      <w:r w:rsidR="003A3E62" w:rsidRPr="003A3E62">
        <w:rPr>
          <w:rFonts w:cs="Arial"/>
          <w:color w:val="000000"/>
          <w:sz w:val="18"/>
          <w:szCs w:val="21"/>
        </w:rPr>
        <w:t>odn</w:t>
      </w:r>
      <w:r w:rsidRPr="0078593F">
        <w:rPr>
          <w:rFonts w:cs="Arial"/>
          <w:color w:val="000000"/>
          <w:sz w:val="18"/>
          <w:szCs w:val="21"/>
        </w:rPr>
        <w:t xml:space="preserve">ájemce touto smlouvou výslovně zmocňuje. Pronajímatel je oprávněn dle předchozí věty provést převod smluvního odběru s výše uvedenými dodavateli na své jméno i v případě rizika ukončení těchto dodávek stranou jejich dodavatele pro nezaplacení či neplacení jejich ceny </w:t>
      </w:r>
      <w:bookmarkStart w:id="0" w:name="_Hlk58328261"/>
      <w:r w:rsidR="00A737CF">
        <w:rPr>
          <w:rFonts w:cs="Arial"/>
          <w:color w:val="000000"/>
          <w:sz w:val="18"/>
          <w:szCs w:val="21"/>
        </w:rPr>
        <w:t>p</w:t>
      </w:r>
      <w:r w:rsidR="00A737CF" w:rsidRPr="00A737CF">
        <w:rPr>
          <w:rFonts w:cs="Arial"/>
          <w:color w:val="000000"/>
          <w:sz w:val="18"/>
          <w:szCs w:val="21"/>
        </w:rPr>
        <w:t>od</w:t>
      </w:r>
      <w:bookmarkEnd w:id="0"/>
      <w:r w:rsidR="00A737CF" w:rsidRPr="00A737CF">
        <w:rPr>
          <w:rFonts w:cs="Arial"/>
          <w:color w:val="000000"/>
          <w:sz w:val="18"/>
          <w:szCs w:val="21"/>
        </w:rPr>
        <w:t>n</w:t>
      </w:r>
      <w:r w:rsidRPr="0078593F">
        <w:rPr>
          <w:rFonts w:cs="Arial"/>
          <w:color w:val="000000"/>
          <w:sz w:val="18"/>
          <w:szCs w:val="21"/>
        </w:rPr>
        <w:t>ájemcem.</w:t>
      </w:r>
    </w:p>
    <w:p w:rsidR="007948F1" w:rsidRDefault="006E2846" w:rsidP="0078593F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000000"/>
          <w:sz w:val="18"/>
          <w:szCs w:val="21"/>
        </w:rPr>
      </w:pPr>
      <w:r>
        <w:rPr>
          <w:rFonts w:cs="Arial"/>
          <w:color w:val="000000"/>
          <w:sz w:val="18"/>
          <w:szCs w:val="21"/>
        </w:rPr>
        <w:t>P</w:t>
      </w:r>
      <w:r w:rsidRPr="006E2846">
        <w:rPr>
          <w:rFonts w:cs="Arial"/>
          <w:color w:val="000000"/>
          <w:sz w:val="18"/>
          <w:szCs w:val="21"/>
        </w:rPr>
        <w:t>od</w:t>
      </w:r>
      <w:r>
        <w:rPr>
          <w:rFonts w:cs="Arial"/>
          <w:color w:val="000000"/>
          <w:sz w:val="18"/>
          <w:szCs w:val="21"/>
        </w:rPr>
        <w:t>n</w:t>
      </w:r>
      <w:r w:rsidR="007948F1" w:rsidRPr="007948F1">
        <w:rPr>
          <w:rFonts w:cs="Arial"/>
          <w:color w:val="000000"/>
          <w:sz w:val="18"/>
          <w:szCs w:val="21"/>
        </w:rPr>
        <w:t>ájemce se zavazuje uzavřít na </w:t>
      </w:r>
      <w:r w:rsidR="00F003D1" w:rsidRPr="00F003D1">
        <w:rPr>
          <w:rFonts w:cs="Arial"/>
          <w:color w:val="000000"/>
          <w:sz w:val="18"/>
          <w:szCs w:val="21"/>
        </w:rPr>
        <w:t>nemovitost</w:t>
      </w:r>
      <w:r w:rsidR="007948F1" w:rsidRPr="007948F1">
        <w:rPr>
          <w:rFonts w:cs="Arial"/>
          <w:color w:val="000000"/>
          <w:sz w:val="18"/>
          <w:szCs w:val="21"/>
        </w:rPr>
        <w:t xml:space="preserve"> pojištění domácnosti s pojištěním své odpovědnosti související s užíváním </w:t>
      </w:r>
      <w:r w:rsidR="00F003D1" w:rsidRPr="00F003D1">
        <w:rPr>
          <w:rFonts w:cs="Arial"/>
          <w:color w:val="000000"/>
          <w:sz w:val="18"/>
          <w:szCs w:val="21"/>
        </w:rPr>
        <w:t>nemovitost</w:t>
      </w:r>
      <w:r w:rsidR="00F003D1">
        <w:rPr>
          <w:rFonts w:cs="Arial"/>
          <w:color w:val="000000"/>
          <w:sz w:val="18"/>
          <w:szCs w:val="21"/>
        </w:rPr>
        <w:t>i</w:t>
      </w:r>
      <w:r w:rsidR="007948F1" w:rsidRPr="007948F1">
        <w:rPr>
          <w:rFonts w:cs="Arial"/>
          <w:color w:val="000000"/>
          <w:sz w:val="18"/>
          <w:szCs w:val="21"/>
        </w:rPr>
        <w:t>.</w:t>
      </w:r>
    </w:p>
    <w:p w:rsidR="000137E5" w:rsidRDefault="00012E0E" w:rsidP="0078593F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000000"/>
          <w:sz w:val="18"/>
          <w:szCs w:val="21"/>
        </w:rPr>
      </w:pPr>
      <w:r>
        <w:rPr>
          <w:rFonts w:cs="Arial"/>
          <w:color w:val="000000"/>
          <w:sz w:val="18"/>
          <w:szCs w:val="21"/>
        </w:rPr>
        <w:t>Podn</w:t>
      </w:r>
      <w:r w:rsidR="000137E5">
        <w:rPr>
          <w:rFonts w:cs="Arial"/>
          <w:color w:val="000000"/>
          <w:sz w:val="18"/>
          <w:szCs w:val="21"/>
        </w:rPr>
        <w:t xml:space="preserve">ájemce </w:t>
      </w:r>
      <w:r w:rsidR="00473A82">
        <w:rPr>
          <w:rFonts w:cs="Arial"/>
          <w:color w:val="000000"/>
          <w:sz w:val="18"/>
          <w:szCs w:val="21"/>
        </w:rPr>
        <w:t xml:space="preserve">je povinen poskytnout součinnost  při </w:t>
      </w:r>
      <w:r w:rsidR="000137E5">
        <w:rPr>
          <w:rFonts w:cs="Arial"/>
          <w:color w:val="000000"/>
          <w:sz w:val="18"/>
          <w:szCs w:val="21"/>
        </w:rPr>
        <w:t>plánovaných údržbářských prací (výměna vodo</w:t>
      </w:r>
      <w:r w:rsidR="00473A82">
        <w:rPr>
          <w:rFonts w:cs="Arial"/>
          <w:color w:val="000000"/>
          <w:sz w:val="18"/>
          <w:szCs w:val="21"/>
        </w:rPr>
        <w:t>měrů, plynoměrů apod.)</w:t>
      </w:r>
      <w:r w:rsidR="000137E5">
        <w:rPr>
          <w:rFonts w:cs="Arial"/>
          <w:color w:val="000000"/>
          <w:sz w:val="18"/>
          <w:szCs w:val="21"/>
        </w:rPr>
        <w:t>.</w:t>
      </w:r>
      <w:r w:rsidR="00473A82">
        <w:rPr>
          <w:rFonts w:cs="Arial"/>
          <w:color w:val="000000"/>
          <w:sz w:val="18"/>
          <w:szCs w:val="21"/>
        </w:rPr>
        <w:t xml:space="preserve"> </w:t>
      </w:r>
      <w:r w:rsidR="00A52457">
        <w:rPr>
          <w:rFonts w:cs="Arial"/>
          <w:color w:val="000000"/>
          <w:sz w:val="18"/>
          <w:szCs w:val="21"/>
        </w:rPr>
        <w:t>Podn</w:t>
      </w:r>
      <w:r w:rsidR="00F64290">
        <w:rPr>
          <w:rFonts w:cs="Arial"/>
          <w:color w:val="000000"/>
          <w:sz w:val="18"/>
          <w:szCs w:val="21"/>
        </w:rPr>
        <w:t>ájemce je povinen o případné</w:t>
      </w:r>
      <w:r w:rsidR="0037279D">
        <w:rPr>
          <w:rFonts w:cs="Arial"/>
          <w:color w:val="000000"/>
          <w:sz w:val="18"/>
          <w:szCs w:val="21"/>
        </w:rPr>
        <w:t xml:space="preserve"> součinnosti</w:t>
      </w:r>
      <w:r w:rsidR="00473A82">
        <w:rPr>
          <w:rFonts w:cs="Arial"/>
          <w:color w:val="000000"/>
          <w:sz w:val="18"/>
          <w:szCs w:val="21"/>
        </w:rPr>
        <w:t xml:space="preserve"> </w:t>
      </w:r>
      <w:r w:rsidR="0037279D">
        <w:rPr>
          <w:rFonts w:cs="Arial"/>
          <w:color w:val="000000"/>
          <w:sz w:val="18"/>
          <w:szCs w:val="21"/>
        </w:rPr>
        <w:t>(</w:t>
      </w:r>
      <w:r w:rsidR="00F64290">
        <w:rPr>
          <w:rFonts w:cs="Arial"/>
          <w:color w:val="000000"/>
          <w:sz w:val="18"/>
          <w:szCs w:val="21"/>
        </w:rPr>
        <w:t xml:space="preserve">zpřístupnění </w:t>
      </w:r>
      <w:r w:rsidR="006622F0" w:rsidRPr="006622F0">
        <w:rPr>
          <w:rFonts w:cs="Arial"/>
          <w:color w:val="000000"/>
          <w:sz w:val="18"/>
          <w:szCs w:val="21"/>
        </w:rPr>
        <w:t>nemovitost</w:t>
      </w:r>
      <w:r w:rsidR="006622F0">
        <w:rPr>
          <w:rFonts w:cs="Arial"/>
          <w:color w:val="000000"/>
          <w:sz w:val="18"/>
          <w:szCs w:val="21"/>
        </w:rPr>
        <w:t>i</w:t>
      </w:r>
      <w:r w:rsidR="0037279D">
        <w:rPr>
          <w:rFonts w:cs="Arial"/>
          <w:color w:val="000000"/>
          <w:sz w:val="18"/>
          <w:szCs w:val="21"/>
        </w:rPr>
        <w:t>)</w:t>
      </w:r>
      <w:r w:rsidR="00F64290">
        <w:rPr>
          <w:rFonts w:cs="Arial"/>
          <w:color w:val="000000"/>
          <w:sz w:val="18"/>
          <w:szCs w:val="21"/>
        </w:rPr>
        <w:t xml:space="preserve"> komunikovat přímo s osobou odpovědnou v dané nemovitosti.</w:t>
      </w:r>
    </w:p>
    <w:p w:rsidR="008459D5" w:rsidRDefault="008459D5" w:rsidP="0078593F">
      <w:pPr>
        <w:numPr>
          <w:ilvl w:val="0"/>
          <w:numId w:val="4"/>
        </w:numPr>
        <w:autoSpaceDE w:val="0"/>
        <w:spacing w:before="240" w:line="230" w:lineRule="exact"/>
        <w:ind w:left="427" w:right="9" w:hanging="422"/>
        <w:rPr>
          <w:rFonts w:cs="Arial"/>
          <w:color w:val="000000"/>
          <w:sz w:val="18"/>
          <w:szCs w:val="21"/>
        </w:rPr>
      </w:pPr>
      <w:r>
        <w:rPr>
          <w:rFonts w:cs="Arial"/>
          <w:color w:val="000000"/>
          <w:sz w:val="18"/>
          <w:szCs w:val="21"/>
        </w:rPr>
        <w:t xml:space="preserve">Podnájemce je seznámen s tím, že </w:t>
      </w:r>
      <w:r w:rsidR="00090524">
        <w:rPr>
          <w:rFonts w:cs="Arial"/>
          <w:color w:val="000000"/>
          <w:sz w:val="18"/>
          <w:szCs w:val="21"/>
        </w:rPr>
        <w:t>veškerou komunikaci s družstvem provádí výhradně člen družstva, tj. pronajímatel.</w:t>
      </w:r>
    </w:p>
    <w:p w:rsidR="007830ED" w:rsidRDefault="007830ED" w:rsidP="007830ED">
      <w:pPr>
        <w:autoSpaceDE w:val="0"/>
        <w:spacing w:before="240" w:line="230" w:lineRule="exact"/>
        <w:ind w:left="427" w:right="9"/>
        <w:rPr>
          <w:rFonts w:cs="Arial"/>
          <w:color w:val="000000"/>
          <w:sz w:val="18"/>
          <w:szCs w:val="21"/>
        </w:rPr>
      </w:pPr>
    </w:p>
    <w:p w:rsidR="00D6687F" w:rsidRPr="00641C4E" w:rsidRDefault="00D6687F" w:rsidP="00D6687F">
      <w:pPr>
        <w:autoSpaceDE w:val="0"/>
        <w:spacing w:before="230" w:line="240" w:lineRule="exact"/>
        <w:ind w:right="14"/>
        <w:jc w:val="center"/>
        <w:rPr>
          <w:rFonts w:ascii="Times New Roman" w:hAnsi="Times New Roman"/>
          <w:color w:val="17110B"/>
          <w:sz w:val="16"/>
        </w:rPr>
      </w:pPr>
      <w:r w:rsidRPr="00641C4E">
        <w:rPr>
          <w:rFonts w:cs="Arial"/>
          <w:b/>
          <w:bCs/>
          <w:color w:val="17110B"/>
          <w:sz w:val="18"/>
          <w:szCs w:val="21"/>
        </w:rPr>
        <w:t>Člá</w:t>
      </w:r>
      <w:r w:rsidRPr="00641C4E">
        <w:rPr>
          <w:rFonts w:cs="Arial"/>
          <w:b/>
          <w:bCs/>
          <w:color w:val="2C2722"/>
          <w:sz w:val="18"/>
          <w:szCs w:val="21"/>
        </w:rPr>
        <w:t>n</w:t>
      </w:r>
      <w:r w:rsidRPr="00641C4E">
        <w:rPr>
          <w:rFonts w:cs="Arial"/>
          <w:b/>
          <w:bCs/>
          <w:color w:val="040000"/>
          <w:sz w:val="18"/>
          <w:szCs w:val="21"/>
        </w:rPr>
        <w:t>e</w:t>
      </w:r>
      <w:r w:rsidRPr="00641C4E">
        <w:rPr>
          <w:rFonts w:cs="Arial"/>
          <w:b/>
          <w:bCs/>
          <w:color w:val="17110B"/>
          <w:sz w:val="18"/>
          <w:szCs w:val="21"/>
        </w:rPr>
        <w:t xml:space="preserve">k </w:t>
      </w:r>
      <w:r w:rsidR="007830ED">
        <w:rPr>
          <w:rFonts w:cs="Arial"/>
          <w:b/>
          <w:bCs/>
          <w:color w:val="17110B"/>
          <w:sz w:val="18"/>
          <w:szCs w:val="21"/>
        </w:rPr>
        <w:t>I</w:t>
      </w:r>
      <w:r w:rsidRPr="00641C4E">
        <w:rPr>
          <w:rFonts w:cs="Arial"/>
          <w:b/>
          <w:bCs/>
          <w:color w:val="17110B"/>
          <w:sz w:val="18"/>
          <w:szCs w:val="21"/>
        </w:rPr>
        <w:t>V</w:t>
      </w:r>
      <w:r w:rsidRPr="00641C4E">
        <w:rPr>
          <w:rFonts w:ascii="Times New Roman" w:hAnsi="Times New Roman"/>
          <w:color w:val="17110B"/>
          <w:sz w:val="16"/>
        </w:rPr>
        <w:t>.</w:t>
      </w:r>
    </w:p>
    <w:p w:rsidR="00D6687F" w:rsidRPr="00641C4E" w:rsidRDefault="00D6687F" w:rsidP="00D6687F">
      <w:pPr>
        <w:autoSpaceDE w:val="0"/>
        <w:spacing w:line="259" w:lineRule="exact"/>
        <w:ind w:right="14"/>
        <w:jc w:val="center"/>
        <w:rPr>
          <w:rFonts w:cs="Arial"/>
          <w:b/>
          <w:bCs/>
          <w:color w:val="17110B"/>
          <w:sz w:val="18"/>
          <w:szCs w:val="21"/>
        </w:rPr>
      </w:pPr>
      <w:r w:rsidRPr="00641C4E">
        <w:rPr>
          <w:rFonts w:cs="Arial"/>
          <w:b/>
          <w:bCs/>
          <w:color w:val="17110B"/>
          <w:sz w:val="18"/>
          <w:szCs w:val="21"/>
        </w:rPr>
        <w:t>Sk</w:t>
      </w:r>
      <w:r w:rsidRPr="00641C4E">
        <w:rPr>
          <w:rFonts w:cs="Arial"/>
          <w:b/>
          <w:bCs/>
          <w:color w:val="040000"/>
          <w:sz w:val="18"/>
          <w:szCs w:val="21"/>
        </w:rPr>
        <w:t>o</w:t>
      </w:r>
      <w:r w:rsidRPr="00641C4E">
        <w:rPr>
          <w:rFonts w:cs="Arial"/>
          <w:b/>
          <w:bCs/>
          <w:color w:val="17110B"/>
          <w:sz w:val="18"/>
          <w:szCs w:val="21"/>
        </w:rPr>
        <w:t>nčení nájmu</w:t>
      </w:r>
    </w:p>
    <w:p w:rsidR="00D6687F" w:rsidRPr="00641C4E" w:rsidRDefault="00D6687F" w:rsidP="00D6687F">
      <w:pPr>
        <w:numPr>
          <w:ilvl w:val="0"/>
          <w:numId w:val="8"/>
        </w:numPr>
        <w:autoSpaceDE w:val="0"/>
        <w:spacing w:before="240" w:line="230" w:lineRule="exact"/>
        <w:ind w:left="427" w:right="9" w:hanging="422"/>
        <w:rPr>
          <w:rFonts w:cs="Arial"/>
          <w:color w:val="17110B"/>
          <w:sz w:val="18"/>
          <w:szCs w:val="21"/>
        </w:rPr>
      </w:pPr>
      <w:r w:rsidRPr="00641C4E">
        <w:rPr>
          <w:rFonts w:cs="Arial"/>
          <w:color w:val="040000"/>
          <w:sz w:val="18"/>
          <w:szCs w:val="21"/>
        </w:rPr>
        <w:t xml:space="preserve">Nájem </w:t>
      </w:r>
      <w:r w:rsidR="00963809" w:rsidRPr="00963809">
        <w:rPr>
          <w:rFonts w:cs="Arial"/>
          <w:color w:val="040000"/>
          <w:sz w:val="18"/>
          <w:szCs w:val="21"/>
        </w:rPr>
        <w:t>nemovitost</w:t>
      </w:r>
      <w:r w:rsidR="00963809">
        <w:rPr>
          <w:rFonts w:cs="Arial"/>
          <w:color w:val="040000"/>
          <w:sz w:val="18"/>
          <w:szCs w:val="21"/>
        </w:rPr>
        <w:t xml:space="preserve">i </w:t>
      </w:r>
      <w:r w:rsidRPr="00004FC1">
        <w:rPr>
          <w:rFonts w:cs="Arial"/>
          <w:color w:val="040000"/>
          <w:sz w:val="18"/>
          <w:szCs w:val="21"/>
        </w:rPr>
        <w:t>na základě</w:t>
      </w:r>
      <w:r w:rsidR="00132E88">
        <w:rPr>
          <w:rFonts w:cs="Arial"/>
          <w:color w:val="040000"/>
          <w:sz w:val="18"/>
          <w:szCs w:val="21"/>
        </w:rPr>
        <w:t xml:space="preserve"> </w:t>
      </w:r>
      <w:r w:rsidRPr="00004FC1">
        <w:rPr>
          <w:rFonts w:cs="Arial"/>
          <w:color w:val="17110B"/>
          <w:sz w:val="18"/>
          <w:szCs w:val="21"/>
        </w:rPr>
        <w:t>této</w:t>
      </w:r>
      <w:r w:rsidRPr="00004FC1">
        <w:rPr>
          <w:rFonts w:cs="Arial"/>
          <w:color w:val="040000"/>
          <w:sz w:val="18"/>
          <w:szCs w:val="21"/>
        </w:rPr>
        <w:t xml:space="preserve"> s</w:t>
      </w:r>
      <w:r w:rsidRPr="00004FC1">
        <w:rPr>
          <w:rFonts w:cs="Arial"/>
          <w:color w:val="17110B"/>
          <w:sz w:val="18"/>
          <w:szCs w:val="21"/>
        </w:rPr>
        <w:t>ml</w:t>
      </w:r>
      <w:r w:rsidRPr="00004FC1">
        <w:rPr>
          <w:rFonts w:cs="Arial"/>
          <w:color w:val="040000"/>
          <w:sz w:val="18"/>
          <w:szCs w:val="21"/>
        </w:rPr>
        <w:t>ou</w:t>
      </w:r>
      <w:r w:rsidRPr="00004FC1">
        <w:rPr>
          <w:rFonts w:cs="Arial"/>
          <w:color w:val="17110B"/>
          <w:sz w:val="18"/>
          <w:szCs w:val="21"/>
        </w:rPr>
        <w:t>vy</w:t>
      </w:r>
      <w:r w:rsidRPr="00641C4E">
        <w:rPr>
          <w:rFonts w:cs="Arial"/>
          <w:color w:val="17110B"/>
          <w:sz w:val="18"/>
          <w:szCs w:val="21"/>
        </w:rPr>
        <w:t xml:space="preserve"> j</w:t>
      </w:r>
      <w:r w:rsidRPr="00641C4E">
        <w:rPr>
          <w:rFonts w:cs="Arial"/>
          <w:color w:val="040000"/>
          <w:sz w:val="18"/>
          <w:szCs w:val="21"/>
        </w:rPr>
        <w:t>e s</w:t>
      </w:r>
      <w:r w:rsidRPr="00641C4E">
        <w:rPr>
          <w:rFonts w:cs="Arial"/>
          <w:color w:val="17110B"/>
          <w:sz w:val="18"/>
          <w:szCs w:val="21"/>
        </w:rPr>
        <w:t>j</w:t>
      </w:r>
      <w:r w:rsidRPr="00641C4E">
        <w:rPr>
          <w:rFonts w:cs="Arial"/>
          <w:color w:val="040000"/>
          <w:sz w:val="18"/>
          <w:szCs w:val="21"/>
        </w:rPr>
        <w:t>e</w:t>
      </w:r>
      <w:r w:rsidRPr="00641C4E">
        <w:rPr>
          <w:rFonts w:cs="Arial"/>
          <w:color w:val="17110B"/>
          <w:sz w:val="18"/>
          <w:szCs w:val="21"/>
        </w:rPr>
        <w:t>dnán na</w:t>
      </w:r>
      <w:r w:rsidR="00A44CFF">
        <w:rPr>
          <w:rFonts w:cs="Arial"/>
          <w:color w:val="17110B"/>
          <w:sz w:val="18"/>
          <w:szCs w:val="21"/>
        </w:rPr>
        <w:t xml:space="preserve"> dobu</w:t>
      </w:r>
      <w:r w:rsidR="00473A82">
        <w:rPr>
          <w:rFonts w:cs="Arial"/>
          <w:color w:val="17110B"/>
          <w:sz w:val="18"/>
          <w:szCs w:val="21"/>
        </w:rPr>
        <w:t xml:space="preserve"> </w:t>
      </w:r>
      <w:r w:rsidR="0036543D">
        <w:rPr>
          <w:rFonts w:cs="Arial"/>
          <w:color w:val="17110B"/>
          <w:sz w:val="18"/>
          <w:szCs w:val="21"/>
        </w:rPr>
        <w:t>uvedenou v položce #</w:t>
      </w:r>
      <w:r w:rsidR="00AE1468">
        <w:rPr>
          <w:rFonts w:cs="Arial"/>
          <w:color w:val="17110B"/>
          <w:sz w:val="18"/>
          <w:szCs w:val="21"/>
        </w:rPr>
        <w:t>3</w:t>
      </w:r>
      <w:r w:rsidRPr="00641C4E">
        <w:rPr>
          <w:rFonts w:cs="Arial"/>
          <w:color w:val="040000"/>
          <w:sz w:val="18"/>
          <w:szCs w:val="21"/>
        </w:rPr>
        <w:t xml:space="preserve">. </w:t>
      </w:r>
      <w:r w:rsidR="0036543D">
        <w:rPr>
          <w:rFonts w:cs="Arial"/>
          <w:color w:val="040000"/>
          <w:sz w:val="18"/>
          <w:szCs w:val="21"/>
        </w:rPr>
        <w:t>V případě nájmu na dobu určitou n</w:t>
      </w:r>
      <w:r w:rsidRPr="00641C4E">
        <w:rPr>
          <w:rFonts w:cs="Arial"/>
          <w:color w:val="040000"/>
          <w:sz w:val="18"/>
          <w:szCs w:val="21"/>
        </w:rPr>
        <w:t>ájem skončí uplynutím této doby</w:t>
      </w:r>
      <w:r w:rsidRPr="00641C4E">
        <w:rPr>
          <w:rFonts w:cs="Arial"/>
          <w:color w:val="17110B"/>
          <w:sz w:val="18"/>
          <w:szCs w:val="21"/>
        </w:rPr>
        <w:t>.</w:t>
      </w:r>
    </w:p>
    <w:p w:rsidR="00D6687F" w:rsidRPr="00641C4E" w:rsidRDefault="00D6687F" w:rsidP="00D6687F">
      <w:pPr>
        <w:numPr>
          <w:ilvl w:val="0"/>
          <w:numId w:val="8"/>
        </w:numPr>
        <w:autoSpaceDE w:val="0"/>
        <w:spacing w:before="240" w:line="230" w:lineRule="exact"/>
        <w:ind w:left="427" w:right="9" w:hanging="422"/>
        <w:rPr>
          <w:rFonts w:cs="Arial"/>
          <w:color w:val="040000"/>
          <w:sz w:val="18"/>
          <w:szCs w:val="21"/>
        </w:rPr>
      </w:pPr>
      <w:r w:rsidRPr="00641C4E">
        <w:rPr>
          <w:rFonts w:cs="Arial"/>
          <w:color w:val="040000"/>
          <w:sz w:val="18"/>
          <w:szCs w:val="21"/>
        </w:rPr>
        <w:t>Nájem zanikne písemnou dohodo</w:t>
      </w:r>
      <w:r w:rsidRPr="00641C4E">
        <w:rPr>
          <w:rFonts w:cs="Arial"/>
          <w:color w:val="17110B"/>
          <w:sz w:val="18"/>
          <w:szCs w:val="21"/>
        </w:rPr>
        <w:t xml:space="preserve">u </w:t>
      </w:r>
      <w:r w:rsidRPr="00641C4E">
        <w:rPr>
          <w:rFonts w:cs="Arial"/>
          <w:color w:val="040000"/>
          <w:sz w:val="18"/>
          <w:szCs w:val="21"/>
        </w:rPr>
        <w:t>mez</w:t>
      </w:r>
      <w:r w:rsidRPr="00641C4E">
        <w:rPr>
          <w:rFonts w:cs="Arial"/>
          <w:color w:val="17110B"/>
          <w:sz w:val="18"/>
          <w:szCs w:val="21"/>
        </w:rPr>
        <w:t>i p</w:t>
      </w:r>
      <w:r w:rsidRPr="00641C4E">
        <w:rPr>
          <w:rFonts w:cs="Arial"/>
          <w:color w:val="2C2722"/>
          <w:sz w:val="18"/>
          <w:szCs w:val="21"/>
        </w:rPr>
        <w:t>r</w:t>
      </w:r>
      <w:r w:rsidRPr="00641C4E">
        <w:rPr>
          <w:rFonts w:cs="Arial"/>
          <w:color w:val="040000"/>
          <w:sz w:val="18"/>
          <w:szCs w:val="21"/>
        </w:rPr>
        <w:t>o</w:t>
      </w:r>
      <w:r w:rsidRPr="00641C4E">
        <w:rPr>
          <w:rFonts w:cs="Arial"/>
          <w:color w:val="17110B"/>
          <w:sz w:val="18"/>
          <w:szCs w:val="21"/>
        </w:rPr>
        <w:t>n</w:t>
      </w:r>
      <w:r w:rsidRPr="00641C4E">
        <w:rPr>
          <w:rFonts w:cs="Arial"/>
          <w:color w:val="040000"/>
          <w:sz w:val="18"/>
          <w:szCs w:val="21"/>
        </w:rPr>
        <w:t>a</w:t>
      </w:r>
      <w:r w:rsidRPr="00641C4E">
        <w:rPr>
          <w:rFonts w:cs="Arial"/>
          <w:color w:val="17110B"/>
          <w:sz w:val="18"/>
          <w:szCs w:val="21"/>
        </w:rPr>
        <w:t>jím</w:t>
      </w:r>
      <w:r w:rsidRPr="00641C4E">
        <w:rPr>
          <w:rFonts w:cs="Arial"/>
          <w:color w:val="040000"/>
          <w:sz w:val="18"/>
          <w:szCs w:val="21"/>
        </w:rPr>
        <w:t>ate</w:t>
      </w:r>
      <w:r w:rsidRPr="00641C4E">
        <w:rPr>
          <w:rFonts w:cs="Arial"/>
          <w:color w:val="17110B"/>
          <w:sz w:val="18"/>
          <w:szCs w:val="21"/>
        </w:rPr>
        <w:t>l</w:t>
      </w:r>
      <w:r w:rsidRPr="00641C4E">
        <w:rPr>
          <w:rFonts w:cs="Arial"/>
          <w:color w:val="040000"/>
          <w:sz w:val="18"/>
          <w:szCs w:val="21"/>
        </w:rPr>
        <w:t xml:space="preserve">em a </w:t>
      </w:r>
      <w:r w:rsidR="00781B94">
        <w:rPr>
          <w:rFonts w:cs="Arial"/>
          <w:color w:val="040000"/>
          <w:sz w:val="18"/>
          <w:szCs w:val="21"/>
        </w:rPr>
        <w:t>pod</w:t>
      </w:r>
      <w:r w:rsidRPr="00641C4E">
        <w:rPr>
          <w:rFonts w:cs="Arial"/>
          <w:color w:val="040000"/>
          <w:sz w:val="18"/>
          <w:szCs w:val="21"/>
        </w:rPr>
        <w:t>nájemcem</w:t>
      </w:r>
      <w:r w:rsidR="00132E88">
        <w:rPr>
          <w:rFonts w:cs="Arial"/>
          <w:color w:val="040000"/>
          <w:sz w:val="18"/>
          <w:szCs w:val="21"/>
        </w:rPr>
        <w:t xml:space="preserve"> o čemž bude pronajímatel informovat majitele nemovitosti</w:t>
      </w:r>
      <w:r w:rsidRPr="00641C4E">
        <w:rPr>
          <w:rFonts w:cs="Arial"/>
          <w:color w:val="040000"/>
          <w:sz w:val="18"/>
          <w:szCs w:val="21"/>
        </w:rPr>
        <w:t>.</w:t>
      </w:r>
    </w:p>
    <w:p w:rsidR="00D6687F" w:rsidRPr="00641C4E" w:rsidRDefault="00781B94" w:rsidP="00D6687F">
      <w:pPr>
        <w:numPr>
          <w:ilvl w:val="0"/>
          <w:numId w:val="8"/>
        </w:numPr>
        <w:autoSpaceDE w:val="0"/>
        <w:spacing w:before="240" w:line="230" w:lineRule="exact"/>
        <w:ind w:left="427" w:right="9" w:hanging="422"/>
        <w:rPr>
          <w:rFonts w:cs="Arial"/>
          <w:color w:val="000000"/>
          <w:sz w:val="18"/>
          <w:szCs w:val="21"/>
        </w:rPr>
      </w:pPr>
      <w:r>
        <w:rPr>
          <w:rFonts w:cs="Arial"/>
          <w:color w:val="040000"/>
          <w:sz w:val="18"/>
          <w:szCs w:val="21"/>
        </w:rPr>
        <w:t>Podn</w:t>
      </w:r>
      <w:r w:rsidR="00D6687F" w:rsidRPr="00641C4E">
        <w:rPr>
          <w:rFonts w:cs="Arial"/>
          <w:color w:val="040000"/>
          <w:sz w:val="18"/>
          <w:szCs w:val="21"/>
        </w:rPr>
        <w:t xml:space="preserve">ájemce je oprávněn nájem </w:t>
      </w:r>
      <w:r w:rsidR="00D6687F" w:rsidRPr="00641C4E">
        <w:rPr>
          <w:rFonts w:cs="Arial"/>
          <w:color w:val="17110B"/>
          <w:sz w:val="18"/>
          <w:szCs w:val="21"/>
        </w:rPr>
        <w:t>v</w:t>
      </w:r>
      <w:r w:rsidR="00D6687F" w:rsidRPr="00641C4E">
        <w:rPr>
          <w:rFonts w:cs="Arial"/>
          <w:color w:val="040000"/>
          <w:sz w:val="18"/>
          <w:szCs w:val="21"/>
        </w:rPr>
        <w:t>y</w:t>
      </w:r>
      <w:r w:rsidR="00D6687F" w:rsidRPr="00641C4E">
        <w:rPr>
          <w:rFonts w:cs="Arial"/>
          <w:color w:val="17110B"/>
          <w:sz w:val="18"/>
          <w:szCs w:val="21"/>
        </w:rPr>
        <w:t>p</w:t>
      </w:r>
      <w:r w:rsidR="00D6687F" w:rsidRPr="00641C4E">
        <w:rPr>
          <w:rFonts w:cs="Arial"/>
          <w:color w:val="040000"/>
          <w:sz w:val="18"/>
          <w:szCs w:val="21"/>
        </w:rPr>
        <w:t>ovědě</w:t>
      </w:r>
      <w:r w:rsidR="00D6687F" w:rsidRPr="00641C4E">
        <w:rPr>
          <w:rFonts w:cs="Arial"/>
          <w:color w:val="17110B"/>
          <w:sz w:val="18"/>
          <w:szCs w:val="21"/>
        </w:rPr>
        <w:t>t</w:t>
      </w:r>
      <w:r w:rsidR="00D6687F" w:rsidRPr="00641C4E">
        <w:rPr>
          <w:rFonts w:cs="Arial"/>
          <w:color w:val="000000"/>
          <w:sz w:val="18"/>
          <w:szCs w:val="21"/>
        </w:rPr>
        <w:t>.</w:t>
      </w:r>
    </w:p>
    <w:p w:rsidR="00D6687F" w:rsidRDefault="00D6687F" w:rsidP="00097492">
      <w:pPr>
        <w:numPr>
          <w:ilvl w:val="0"/>
          <w:numId w:val="8"/>
        </w:numPr>
        <w:autoSpaceDE w:val="0"/>
        <w:spacing w:before="240" w:line="230" w:lineRule="exact"/>
        <w:ind w:left="427" w:right="9" w:hanging="422"/>
        <w:rPr>
          <w:rFonts w:cs="Arial"/>
          <w:color w:val="17110B"/>
          <w:sz w:val="18"/>
          <w:szCs w:val="21"/>
        </w:rPr>
      </w:pPr>
      <w:r w:rsidRPr="00641C4E">
        <w:rPr>
          <w:rFonts w:cs="Arial"/>
          <w:color w:val="040000"/>
          <w:sz w:val="18"/>
          <w:szCs w:val="21"/>
        </w:rPr>
        <w:t xml:space="preserve">Pro </w:t>
      </w:r>
      <w:r w:rsidRPr="00A46A62">
        <w:rPr>
          <w:rFonts w:cs="Arial"/>
          <w:color w:val="040000"/>
          <w:sz w:val="18"/>
          <w:szCs w:val="21"/>
        </w:rPr>
        <w:t>případ výpovědi</w:t>
      </w:r>
      <w:r w:rsidRPr="00A46A62">
        <w:rPr>
          <w:rFonts w:cs="Arial"/>
          <w:color w:val="17110B"/>
          <w:sz w:val="18"/>
          <w:szCs w:val="21"/>
        </w:rPr>
        <w:t xml:space="preserve">, </w:t>
      </w:r>
      <w:r w:rsidRPr="00A46A62">
        <w:rPr>
          <w:rFonts w:cs="Arial"/>
          <w:color w:val="040000"/>
          <w:sz w:val="18"/>
          <w:szCs w:val="21"/>
        </w:rPr>
        <w:t>ať</w:t>
      </w:r>
      <w:r w:rsidR="00473A82">
        <w:rPr>
          <w:rFonts w:cs="Arial"/>
          <w:color w:val="040000"/>
          <w:sz w:val="18"/>
          <w:szCs w:val="21"/>
        </w:rPr>
        <w:t xml:space="preserve"> </w:t>
      </w:r>
      <w:r w:rsidRPr="00A46A62">
        <w:rPr>
          <w:rFonts w:cs="Arial"/>
          <w:color w:val="040000"/>
          <w:sz w:val="18"/>
          <w:szCs w:val="21"/>
        </w:rPr>
        <w:t>j</w:t>
      </w:r>
      <w:r w:rsidRPr="00A46A62">
        <w:rPr>
          <w:rFonts w:cs="Arial"/>
          <w:color w:val="17110B"/>
          <w:sz w:val="18"/>
          <w:szCs w:val="21"/>
        </w:rPr>
        <w:t>i</w:t>
      </w:r>
      <w:r w:rsidRPr="00A46A62">
        <w:rPr>
          <w:rFonts w:cs="Arial"/>
          <w:color w:val="040000"/>
          <w:sz w:val="18"/>
          <w:szCs w:val="21"/>
        </w:rPr>
        <w:t>ž ze st</w:t>
      </w:r>
      <w:r w:rsidRPr="00A46A62">
        <w:rPr>
          <w:rFonts w:cs="Arial"/>
          <w:color w:val="17110B"/>
          <w:sz w:val="18"/>
          <w:szCs w:val="21"/>
        </w:rPr>
        <w:t>r</w:t>
      </w:r>
      <w:r w:rsidRPr="00A46A62">
        <w:rPr>
          <w:rFonts w:cs="Arial"/>
          <w:color w:val="040000"/>
          <w:sz w:val="18"/>
          <w:szCs w:val="21"/>
        </w:rPr>
        <w:t>any pro</w:t>
      </w:r>
      <w:r w:rsidRPr="00A46A62">
        <w:rPr>
          <w:rFonts w:cs="Arial"/>
          <w:color w:val="17110B"/>
          <w:sz w:val="18"/>
          <w:szCs w:val="21"/>
        </w:rPr>
        <w:t>n</w:t>
      </w:r>
      <w:r w:rsidRPr="00A46A62">
        <w:rPr>
          <w:rFonts w:cs="Arial"/>
          <w:color w:val="040000"/>
          <w:sz w:val="18"/>
          <w:szCs w:val="21"/>
        </w:rPr>
        <w:t>a</w:t>
      </w:r>
      <w:r w:rsidRPr="00A46A62">
        <w:rPr>
          <w:rFonts w:cs="Arial"/>
          <w:color w:val="17110B"/>
          <w:sz w:val="18"/>
          <w:szCs w:val="21"/>
        </w:rPr>
        <w:t>jí</w:t>
      </w:r>
      <w:r w:rsidRPr="00A46A62">
        <w:rPr>
          <w:rFonts w:cs="Arial"/>
          <w:color w:val="040000"/>
          <w:sz w:val="18"/>
          <w:szCs w:val="21"/>
        </w:rPr>
        <w:t>ma</w:t>
      </w:r>
      <w:r w:rsidRPr="00A46A62">
        <w:rPr>
          <w:rFonts w:cs="Arial"/>
          <w:color w:val="17110B"/>
          <w:sz w:val="18"/>
          <w:szCs w:val="21"/>
        </w:rPr>
        <w:t>t</w:t>
      </w:r>
      <w:r w:rsidRPr="00A46A62">
        <w:rPr>
          <w:rFonts w:cs="Arial"/>
          <w:color w:val="040000"/>
          <w:sz w:val="18"/>
          <w:szCs w:val="21"/>
        </w:rPr>
        <w:t>e</w:t>
      </w:r>
      <w:r w:rsidRPr="00A46A62">
        <w:rPr>
          <w:rFonts w:cs="Arial"/>
          <w:color w:val="2C2722"/>
          <w:sz w:val="18"/>
          <w:szCs w:val="21"/>
        </w:rPr>
        <w:t>le č</w:t>
      </w:r>
      <w:r w:rsidRPr="00A46A62">
        <w:rPr>
          <w:rFonts w:cs="Arial"/>
          <w:color w:val="040000"/>
          <w:sz w:val="18"/>
          <w:szCs w:val="21"/>
        </w:rPr>
        <w:t xml:space="preserve">i </w:t>
      </w:r>
      <w:r w:rsidR="00115E43" w:rsidRPr="00A46A62">
        <w:rPr>
          <w:rFonts w:cs="Arial"/>
          <w:color w:val="040000"/>
          <w:sz w:val="18"/>
          <w:szCs w:val="21"/>
        </w:rPr>
        <w:t>pod</w:t>
      </w:r>
      <w:r w:rsidRPr="00A46A62">
        <w:rPr>
          <w:rFonts w:cs="Arial"/>
          <w:color w:val="040000"/>
          <w:sz w:val="18"/>
          <w:szCs w:val="21"/>
        </w:rPr>
        <w:t xml:space="preserve">nájemce, se sjednává </w:t>
      </w:r>
      <w:r w:rsidR="0074578A" w:rsidRPr="00A46A62">
        <w:rPr>
          <w:rFonts w:cs="Arial"/>
          <w:color w:val="040000"/>
          <w:sz w:val="18"/>
          <w:szCs w:val="21"/>
        </w:rPr>
        <w:t>dvouměsíční</w:t>
      </w:r>
      <w:r w:rsidRPr="00A46A62">
        <w:rPr>
          <w:rFonts w:cs="Arial"/>
          <w:color w:val="040000"/>
          <w:sz w:val="18"/>
          <w:szCs w:val="21"/>
        </w:rPr>
        <w:t xml:space="preserve"> výpovědní doba, jejíž běh počíná prvého dne měs</w:t>
      </w:r>
      <w:r w:rsidRPr="00A46A62">
        <w:rPr>
          <w:rFonts w:cs="Arial"/>
          <w:color w:val="17110B"/>
          <w:sz w:val="18"/>
          <w:szCs w:val="21"/>
        </w:rPr>
        <w:t>í</w:t>
      </w:r>
      <w:r w:rsidRPr="00A46A62">
        <w:rPr>
          <w:rFonts w:cs="Arial"/>
          <w:color w:val="040000"/>
          <w:sz w:val="18"/>
          <w:szCs w:val="21"/>
        </w:rPr>
        <w:t>ce následujícího po měsíci, ve kterém byla výpověď</w:t>
      </w:r>
      <w:r w:rsidR="00473A82">
        <w:rPr>
          <w:rFonts w:cs="Arial"/>
          <w:color w:val="040000"/>
          <w:sz w:val="18"/>
          <w:szCs w:val="21"/>
        </w:rPr>
        <w:t xml:space="preserve"> </w:t>
      </w:r>
      <w:r w:rsidRPr="00A46A62">
        <w:rPr>
          <w:rFonts w:cs="Arial"/>
          <w:color w:val="040000"/>
          <w:sz w:val="18"/>
          <w:szCs w:val="21"/>
        </w:rPr>
        <w:t>doručena</w:t>
      </w:r>
      <w:r w:rsidRPr="00A46A62">
        <w:rPr>
          <w:rFonts w:cs="Arial"/>
          <w:color w:val="17110B"/>
          <w:sz w:val="18"/>
          <w:szCs w:val="21"/>
        </w:rPr>
        <w:t>.</w:t>
      </w:r>
      <w:r w:rsidR="00097492" w:rsidRPr="00A46A62">
        <w:rPr>
          <w:rFonts w:cs="Arial"/>
          <w:color w:val="17110B"/>
          <w:sz w:val="18"/>
          <w:szCs w:val="21"/>
        </w:rPr>
        <w:t xml:space="preserve"> Pronajímatel má právo vypovědět nájem bez výpovědní </w:t>
      </w:r>
      <w:r w:rsidR="00097492" w:rsidRPr="00A46A62">
        <w:rPr>
          <w:rFonts w:cs="Arial"/>
          <w:color w:val="040000"/>
          <w:sz w:val="18"/>
          <w:szCs w:val="21"/>
        </w:rPr>
        <w:t>lhůty</w:t>
      </w:r>
      <w:r w:rsidR="00097492" w:rsidRPr="00A46A62">
        <w:rPr>
          <w:rFonts w:cs="Arial"/>
          <w:color w:val="17110B"/>
          <w:sz w:val="18"/>
          <w:szCs w:val="21"/>
        </w:rPr>
        <w:t xml:space="preserve"> a požadovat, aby mu </w:t>
      </w:r>
      <w:r w:rsidR="00362C31" w:rsidRPr="00A46A62">
        <w:rPr>
          <w:rFonts w:cs="Arial"/>
          <w:color w:val="17110B"/>
          <w:sz w:val="18"/>
          <w:szCs w:val="21"/>
        </w:rPr>
        <w:t>pod</w:t>
      </w:r>
      <w:r w:rsidR="00097492" w:rsidRPr="00A46A62">
        <w:rPr>
          <w:rFonts w:cs="Arial"/>
          <w:color w:val="17110B"/>
          <w:sz w:val="18"/>
          <w:szCs w:val="21"/>
        </w:rPr>
        <w:t xml:space="preserve">nájemce </w:t>
      </w:r>
      <w:r w:rsidR="0007182E" w:rsidRPr="00A46A62">
        <w:rPr>
          <w:rFonts w:cs="Arial"/>
          <w:color w:val="17110B"/>
          <w:sz w:val="18"/>
          <w:szCs w:val="21"/>
        </w:rPr>
        <w:t>nemovitost</w:t>
      </w:r>
      <w:r w:rsidR="00097492" w:rsidRPr="00A46A62">
        <w:rPr>
          <w:rFonts w:cs="Arial"/>
          <w:color w:val="17110B"/>
          <w:sz w:val="18"/>
          <w:szCs w:val="21"/>
        </w:rPr>
        <w:t xml:space="preserve"> </w:t>
      </w:r>
      <w:r w:rsidR="00473A82">
        <w:rPr>
          <w:rFonts w:cs="Arial"/>
          <w:color w:val="17110B"/>
          <w:sz w:val="18"/>
          <w:szCs w:val="21"/>
        </w:rPr>
        <w:t>odevzdal bez zbytečného odkladu</w:t>
      </w:r>
      <w:r w:rsidR="00097492" w:rsidRPr="00A46A62">
        <w:rPr>
          <w:rFonts w:cs="Arial"/>
          <w:color w:val="17110B"/>
          <w:sz w:val="18"/>
          <w:szCs w:val="21"/>
        </w:rPr>
        <w:t xml:space="preserve"> v případě, že </w:t>
      </w:r>
      <w:r w:rsidR="00362C31" w:rsidRPr="00A46A62">
        <w:rPr>
          <w:rFonts w:cs="Arial"/>
          <w:color w:val="17110B"/>
          <w:sz w:val="18"/>
          <w:szCs w:val="21"/>
        </w:rPr>
        <w:t>pod</w:t>
      </w:r>
      <w:r w:rsidR="00097492" w:rsidRPr="00A46A62">
        <w:rPr>
          <w:rFonts w:cs="Arial"/>
          <w:color w:val="17110B"/>
          <w:sz w:val="18"/>
          <w:szCs w:val="21"/>
        </w:rPr>
        <w:t>nájemce poruší svou povinnost zvlášť závažným způsobem, a dále v případě, kdy tak stanoví občanský zákoník.</w:t>
      </w:r>
    </w:p>
    <w:p w:rsidR="00194A29" w:rsidRPr="00194A29" w:rsidRDefault="00194A29" w:rsidP="00194A29">
      <w:pPr>
        <w:numPr>
          <w:ilvl w:val="0"/>
          <w:numId w:val="8"/>
        </w:numPr>
        <w:autoSpaceDE w:val="0"/>
        <w:spacing w:before="240" w:line="230" w:lineRule="exact"/>
        <w:ind w:left="427" w:right="9" w:hanging="422"/>
        <w:rPr>
          <w:rFonts w:cs="Arial"/>
          <w:color w:val="17110B"/>
          <w:sz w:val="18"/>
          <w:szCs w:val="21"/>
        </w:rPr>
      </w:pPr>
      <w:r>
        <w:rPr>
          <w:rFonts w:cs="Arial"/>
          <w:color w:val="040000"/>
          <w:sz w:val="18"/>
          <w:szCs w:val="21"/>
        </w:rPr>
        <w:t>Pokud zanikne nájemní vztah mezi majitelem a pronajímatelem, zaniká i podnájemní vztah mezi pronajímatelem a podnájemcem.</w:t>
      </w:r>
    </w:p>
    <w:p w:rsidR="00D6687F" w:rsidRPr="00132E88" w:rsidRDefault="00D6687F" w:rsidP="00D6687F">
      <w:pPr>
        <w:numPr>
          <w:ilvl w:val="0"/>
          <w:numId w:val="8"/>
        </w:numPr>
        <w:autoSpaceDE w:val="0"/>
        <w:spacing w:before="240" w:line="230" w:lineRule="exact"/>
        <w:ind w:left="427" w:right="9" w:hanging="422"/>
        <w:rPr>
          <w:rFonts w:cs="Arial"/>
          <w:color w:val="FF0000"/>
          <w:sz w:val="18"/>
          <w:szCs w:val="21"/>
        </w:rPr>
      </w:pPr>
      <w:r w:rsidRPr="00A46A62">
        <w:rPr>
          <w:rFonts w:cs="Arial"/>
          <w:color w:val="040000"/>
          <w:sz w:val="18"/>
          <w:szCs w:val="21"/>
        </w:rPr>
        <w:t>V</w:t>
      </w:r>
      <w:r w:rsidR="00473A82">
        <w:rPr>
          <w:rFonts w:cs="Arial"/>
          <w:color w:val="040000"/>
          <w:sz w:val="18"/>
          <w:szCs w:val="21"/>
        </w:rPr>
        <w:t> </w:t>
      </w:r>
      <w:r w:rsidR="0036543D" w:rsidRPr="00A46A62">
        <w:rPr>
          <w:rFonts w:cs="Arial"/>
          <w:color w:val="040000"/>
          <w:sz w:val="18"/>
          <w:szCs w:val="21"/>
        </w:rPr>
        <w:t>př</w:t>
      </w:r>
      <w:r w:rsidR="0036543D" w:rsidRPr="00A46A62">
        <w:rPr>
          <w:rFonts w:cs="Arial"/>
          <w:color w:val="17110B"/>
          <w:sz w:val="18"/>
          <w:szCs w:val="21"/>
        </w:rPr>
        <w:t>í</w:t>
      </w:r>
      <w:r w:rsidR="0036543D" w:rsidRPr="00A46A62">
        <w:rPr>
          <w:rFonts w:cs="Arial"/>
          <w:color w:val="040000"/>
          <w:sz w:val="18"/>
          <w:szCs w:val="21"/>
        </w:rPr>
        <w:t>padě</w:t>
      </w:r>
      <w:r w:rsidR="00473A82">
        <w:rPr>
          <w:rFonts w:cs="Arial"/>
          <w:color w:val="040000"/>
          <w:sz w:val="18"/>
          <w:szCs w:val="21"/>
        </w:rPr>
        <w:t xml:space="preserve"> </w:t>
      </w:r>
      <w:r w:rsidR="0036543D" w:rsidRPr="00A46A62">
        <w:rPr>
          <w:rFonts w:cs="Arial"/>
          <w:color w:val="040000"/>
          <w:sz w:val="18"/>
          <w:szCs w:val="21"/>
        </w:rPr>
        <w:t>skončení</w:t>
      </w:r>
      <w:r w:rsidRPr="00A46A62">
        <w:rPr>
          <w:rFonts w:cs="Arial"/>
          <w:color w:val="040000"/>
          <w:sz w:val="18"/>
          <w:szCs w:val="21"/>
        </w:rPr>
        <w:t xml:space="preserve"> </w:t>
      </w:r>
      <w:r w:rsidR="00473A82">
        <w:rPr>
          <w:rFonts w:cs="Arial"/>
          <w:color w:val="040000"/>
          <w:sz w:val="18"/>
          <w:szCs w:val="21"/>
        </w:rPr>
        <w:t>pod</w:t>
      </w:r>
      <w:r w:rsidRPr="00A46A62">
        <w:rPr>
          <w:rFonts w:cs="Arial"/>
          <w:color w:val="040000"/>
          <w:sz w:val="18"/>
          <w:szCs w:val="21"/>
        </w:rPr>
        <w:t xml:space="preserve">nájmu </w:t>
      </w:r>
      <w:r w:rsidRPr="00A46A62">
        <w:rPr>
          <w:rFonts w:cs="Arial"/>
          <w:color w:val="17110B"/>
          <w:sz w:val="18"/>
          <w:szCs w:val="21"/>
        </w:rPr>
        <w:t>j</w:t>
      </w:r>
      <w:r w:rsidRPr="00A46A62">
        <w:rPr>
          <w:rFonts w:cs="Arial"/>
          <w:color w:val="040000"/>
          <w:sz w:val="18"/>
          <w:szCs w:val="21"/>
        </w:rPr>
        <w:t xml:space="preserve">e </w:t>
      </w:r>
      <w:r w:rsidR="00362C31" w:rsidRPr="00A46A62">
        <w:rPr>
          <w:rFonts w:cs="Arial"/>
          <w:color w:val="040000"/>
          <w:sz w:val="18"/>
          <w:szCs w:val="21"/>
        </w:rPr>
        <w:t>pod</w:t>
      </w:r>
      <w:r w:rsidRPr="00A46A62">
        <w:rPr>
          <w:rFonts w:cs="Arial"/>
          <w:color w:val="040000"/>
          <w:sz w:val="18"/>
          <w:szCs w:val="21"/>
        </w:rPr>
        <w:t>nájemce pov</w:t>
      </w:r>
      <w:r w:rsidRPr="00A46A62">
        <w:rPr>
          <w:rFonts w:cs="Arial"/>
          <w:color w:val="17110B"/>
          <w:sz w:val="18"/>
          <w:szCs w:val="21"/>
        </w:rPr>
        <w:t>i</w:t>
      </w:r>
      <w:r w:rsidRPr="00A46A62">
        <w:rPr>
          <w:rFonts w:cs="Arial"/>
          <w:color w:val="040000"/>
          <w:sz w:val="18"/>
          <w:szCs w:val="21"/>
        </w:rPr>
        <w:t xml:space="preserve">nen </w:t>
      </w:r>
      <w:r w:rsidR="0074578A" w:rsidRPr="00A46A62">
        <w:rPr>
          <w:rFonts w:cs="Arial"/>
          <w:color w:val="040000"/>
          <w:sz w:val="18"/>
          <w:szCs w:val="21"/>
        </w:rPr>
        <w:t>nemovitost</w:t>
      </w:r>
      <w:r w:rsidR="00473A82">
        <w:rPr>
          <w:rFonts w:cs="Arial"/>
          <w:color w:val="040000"/>
          <w:sz w:val="18"/>
          <w:szCs w:val="21"/>
        </w:rPr>
        <w:t xml:space="preserve"> </w:t>
      </w:r>
      <w:r w:rsidR="00D47EE7" w:rsidRPr="00A46A62">
        <w:rPr>
          <w:rFonts w:cs="Arial"/>
          <w:color w:val="17110B"/>
          <w:sz w:val="18"/>
          <w:szCs w:val="21"/>
        </w:rPr>
        <w:t xml:space="preserve">uklidit a </w:t>
      </w:r>
      <w:r w:rsidRPr="00A46A62">
        <w:rPr>
          <w:rFonts w:cs="Arial"/>
          <w:color w:val="17110B"/>
          <w:sz w:val="18"/>
          <w:szCs w:val="21"/>
        </w:rPr>
        <w:t>vykl</w:t>
      </w:r>
      <w:r w:rsidRPr="00A46A62">
        <w:rPr>
          <w:rFonts w:cs="Arial"/>
          <w:color w:val="040000"/>
          <w:sz w:val="18"/>
          <w:szCs w:val="21"/>
        </w:rPr>
        <w:t>idit</w:t>
      </w:r>
      <w:r w:rsidRPr="00A46A62">
        <w:rPr>
          <w:rFonts w:cs="Arial"/>
          <w:color w:val="2C2722"/>
          <w:sz w:val="18"/>
          <w:szCs w:val="21"/>
        </w:rPr>
        <w:t xml:space="preserve">, </w:t>
      </w:r>
      <w:r w:rsidRPr="00A46A62">
        <w:rPr>
          <w:rFonts w:cs="Arial"/>
          <w:color w:val="040000"/>
          <w:sz w:val="18"/>
          <w:szCs w:val="21"/>
        </w:rPr>
        <w:t>vybílit</w:t>
      </w:r>
      <w:r w:rsidRPr="00A46A62">
        <w:rPr>
          <w:rFonts w:cs="Arial"/>
          <w:color w:val="17110B"/>
          <w:sz w:val="18"/>
          <w:szCs w:val="21"/>
        </w:rPr>
        <w:t xml:space="preserve">, </w:t>
      </w:r>
      <w:r w:rsidRPr="00A46A62">
        <w:rPr>
          <w:rFonts w:cs="Arial"/>
          <w:color w:val="040000"/>
          <w:sz w:val="18"/>
          <w:szCs w:val="21"/>
        </w:rPr>
        <w:t>odstra</w:t>
      </w:r>
      <w:r w:rsidRPr="00A46A62">
        <w:rPr>
          <w:rFonts w:cs="Arial"/>
          <w:color w:val="17110B"/>
          <w:sz w:val="18"/>
          <w:szCs w:val="21"/>
        </w:rPr>
        <w:t>n</w:t>
      </w:r>
      <w:r w:rsidRPr="00A46A62">
        <w:rPr>
          <w:rFonts w:cs="Arial"/>
          <w:color w:val="040000"/>
          <w:sz w:val="18"/>
          <w:szCs w:val="21"/>
        </w:rPr>
        <w:t>it závady a předat j</w:t>
      </w:r>
      <w:r w:rsidR="00661F88" w:rsidRPr="00A46A62">
        <w:rPr>
          <w:rFonts w:cs="Arial"/>
          <w:color w:val="040000"/>
          <w:sz w:val="18"/>
          <w:szCs w:val="21"/>
        </w:rPr>
        <w:t>i</w:t>
      </w:r>
      <w:r w:rsidRPr="00A46A62">
        <w:rPr>
          <w:rFonts w:cs="Arial"/>
          <w:color w:val="040000"/>
          <w:sz w:val="18"/>
          <w:szCs w:val="21"/>
        </w:rPr>
        <w:t xml:space="preserve"> p</w:t>
      </w:r>
      <w:r w:rsidRPr="00A46A62">
        <w:rPr>
          <w:rFonts w:cs="Arial"/>
          <w:color w:val="17110B"/>
          <w:sz w:val="18"/>
          <w:szCs w:val="21"/>
        </w:rPr>
        <w:t>r</w:t>
      </w:r>
      <w:r w:rsidRPr="00A46A62">
        <w:rPr>
          <w:rFonts w:cs="Arial"/>
          <w:color w:val="040000"/>
          <w:sz w:val="18"/>
          <w:szCs w:val="21"/>
        </w:rPr>
        <w:t>onajímateli. Př</w:t>
      </w:r>
      <w:r w:rsidRPr="00A46A62">
        <w:rPr>
          <w:rFonts w:cs="Arial"/>
          <w:color w:val="17110B"/>
          <w:sz w:val="18"/>
          <w:szCs w:val="21"/>
        </w:rPr>
        <w:t xml:space="preserve">i </w:t>
      </w:r>
      <w:r w:rsidRPr="00A46A62">
        <w:rPr>
          <w:rFonts w:cs="Arial"/>
          <w:color w:val="040000"/>
          <w:sz w:val="18"/>
          <w:szCs w:val="21"/>
        </w:rPr>
        <w:t>prodlen</w:t>
      </w:r>
      <w:r w:rsidRPr="00A46A62">
        <w:rPr>
          <w:rFonts w:cs="Arial"/>
          <w:color w:val="17110B"/>
          <w:sz w:val="18"/>
          <w:szCs w:val="21"/>
        </w:rPr>
        <w:t xml:space="preserve">í </w:t>
      </w:r>
      <w:r w:rsidRPr="00A46A62">
        <w:rPr>
          <w:rFonts w:cs="Arial"/>
          <w:color w:val="040000"/>
          <w:sz w:val="18"/>
          <w:szCs w:val="21"/>
        </w:rPr>
        <w:t>se sp</w:t>
      </w:r>
      <w:r w:rsidRPr="00A46A62">
        <w:rPr>
          <w:rFonts w:cs="Arial"/>
          <w:color w:val="17110B"/>
          <w:sz w:val="18"/>
          <w:szCs w:val="21"/>
        </w:rPr>
        <w:t>l</w:t>
      </w:r>
      <w:r w:rsidRPr="00A46A62">
        <w:rPr>
          <w:rFonts w:cs="Arial"/>
          <w:color w:val="040000"/>
          <w:sz w:val="18"/>
          <w:szCs w:val="21"/>
        </w:rPr>
        <w:t xml:space="preserve">něním </w:t>
      </w:r>
      <w:r w:rsidRPr="00A46A62">
        <w:rPr>
          <w:rFonts w:cs="Arial"/>
          <w:color w:val="17110B"/>
          <w:sz w:val="18"/>
          <w:szCs w:val="21"/>
        </w:rPr>
        <w:t>této povinnosti</w:t>
      </w:r>
      <w:r w:rsidRPr="00A46A62">
        <w:rPr>
          <w:rFonts w:cs="Arial"/>
          <w:color w:val="040000"/>
          <w:sz w:val="18"/>
          <w:szCs w:val="21"/>
        </w:rPr>
        <w:t xml:space="preserve"> dává </w:t>
      </w:r>
      <w:r w:rsidR="008C4B3E" w:rsidRPr="00A46A62">
        <w:rPr>
          <w:rFonts w:cs="Arial"/>
          <w:color w:val="040000"/>
          <w:sz w:val="18"/>
          <w:szCs w:val="21"/>
        </w:rPr>
        <w:t>pod</w:t>
      </w:r>
      <w:r w:rsidRPr="00A46A62">
        <w:rPr>
          <w:rFonts w:cs="Arial"/>
          <w:color w:val="040000"/>
          <w:sz w:val="18"/>
          <w:szCs w:val="21"/>
        </w:rPr>
        <w:t xml:space="preserve">nájemce </w:t>
      </w:r>
      <w:r w:rsidR="0036543D" w:rsidRPr="00A46A62">
        <w:rPr>
          <w:rFonts w:cs="Arial"/>
          <w:color w:val="040000"/>
          <w:sz w:val="18"/>
          <w:szCs w:val="21"/>
        </w:rPr>
        <w:t>pronajímateli</w:t>
      </w:r>
      <w:r w:rsidRPr="00A46A62">
        <w:rPr>
          <w:rFonts w:cs="Arial"/>
          <w:color w:val="040000"/>
          <w:sz w:val="18"/>
          <w:szCs w:val="21"/>
        </w:rPr>
        <w:t xml:space="preserve"> výs</w:t>
      </w:r>
      <w:r w:rsidRPr="00A46A62">
        <w:rPr>
          <w:rFonts w:cs="Arial"/>
          <w:color w:val="17110B"/>
          <w:sz w:val="18"/>
          <w:szCs w:val="21"/>
        </w:rPr>
        <w:t>l</w:t>
      </w:r>
      <w:r w:rsidRPr="00A46A62">
        <w:rPr>
          <w:rFonts w:cs="Arial"/>
          <w:color w:val="040000"/>
          <w:sz w:val="18"/>
          <w:szCs w:val="21"/>
        </w:rPr>
        <w:t>o</w:t>
      </w:r>
      <w:r w:rsidRPr="00A46A62">
        <w:rPr>
          <w:rFonts w:cs="Arial"/>
          <w:color w:val="17110B"/>
          <w:sz w:val="18"/>
          <w:szCs w:val="21"/>
        </w:rPr>
        <w:t xml:space="preserve">vný </w:t>
      </w:r>
      <w:r w:rsidRPr="00A46A62">
        <w:rPr>
          <w:rFonts w:cs="Arial"/>
          <w:color w:val="040000"/>
          <w:sz w:val="18"/>
          <w:szCs w:val="21"/>
        </w:rPr>
        <w:t>souh</w:t>
      </w:r>
      <w:r w:rsidRPr="00A46A62">
        <w:rPr>
          <w:rFonts w:cs="Arial"/>
          <w:color w:val="17110B"/>
          <w:sz w:val="18"/>
          <w:szCs w:val="21"/>
        </w:rPr>
        <w:t>l</w:t>
      </w:r>
      <w:r w:rsidRPr="00A46A62">
        <w:rPr>
          <w:rFonts w:cs="Arial"/>
          <w:color w:val="040000"/>
          <w:sz w:val="18"/>
          <w:szCs w:val="21"/>
        </w:rPr>
        <w:t xml:space="preserve">as </w:t>
      </w:r>
      <w:r w:rsidRPr="00A46A62">
        <w:rPr>
          <w:rFonts w:cs="Arial"/>
          <w:color w:val="17110B"/>
          <w:sz w:val="18"/>
          <w:szCs w:val="21"/>
        </w:rPr>
        <w:t>k t</w:t>
      </w:r>
      <w:r w:rsidRPr="00A46A62">
        <w:rPr>
          <w:rFonts w:cs="Arial"/>
          <w:color w:val="040000"/>
          <w:sz w:val="18"/>
          <w:szCs w:val="21"/>
        </w:rPr>
        <w:t>omu</w:t>
      </w:r>
      <w:r w:rsidRPr="00A46A62">
        <w:rPr>
          <w:rFonts w:cs="Arial"/>
          <w:color w:val="17110B"/>
          <w:sz w:val="18"/>
          <w:szCs w:val="21"/>
        </w:rPr>
        <w:t xml:space="preserve">, </w:t>
      </w:r>
      <w:r w:rsidRPr="00A46A62">
        <w:rPr>
          <w:rFonts w:cs="Arial"/>
          <w:color w:val="040000"/>
          <w:sz w:val="18"/>
          <w:szCs w:val="21"/>
        </w:rPr>
        <w:t>ab</w:t>
      </w:r>
      <w:r w:rsidRPr="00A46A62">
        <w:rPr>
          <w:rFonts w:cs="Arial"/>
          <w:color w:val="17110B"/>
          <w:sz w:val="18"/>
          <w:szCs w:val="21"/>
        </w:rPr>
        <w:t>y</w:t>
      </w:r>
      <w:r w:rsidR="00473A82">
        <w:rPr>
          <w:rFonts w:cs="Arial"/>
          <w:color w:val="17110B"/>
          <w:sz w:val="18"/>
          <w:szCs w:val="21"/>
        </w:rPr>
        <w:t xml:space="preserve"> </w:t>
      </w:r>
      <w:r w:rsidR="0074578A" w:rsidRPr="00A46A62">
        <w:rPr>
          <w:rFonts w:cs="Arial"/>
          <w:color w:val="17110B"/>
          <w:sz w:val="18"/>
          <w:szCs w:val="21"/>
        </w:rPr>
        <w:t xml:space="preserve">nemovitost </w:t>
      </w:r>
      <w:r w:rsidRPr="00A46A62">
        <w:rPr>
          <w:rFonts w:cs="Arial"/>
          <w:color w:val="040000"/>
          <w:sz w:val="18"/>
          <w:szCs w:val="21"/>
        </w:rPr>
        <w:t>otevře</w:t>
      </w:r>
      <w:r w:rsidRPr="00A46A62">
        <w:rPr>
          <w:rFonts w:cs="Arial"/>
          <w:color w:val="17110B"/>
          <w:sz w:val="18"/>
          <w:szCs w:val="21"/>
        </w:rPr>
        <w:t xml:space="preserve">l, </w:t>
      </w:r>
      <w:r w:rsidRPr="00A46A62">
        <w:rPr>
          <w:rFonts w:cs="Arial"/>
          <w:color w:val="040000"/>
          <w:sz w:val="18"/>
          <w:szCs w:val="21"/>
        </w:rPr>
        <w:t>nechal vykl</w:t>
      </w:r>
      <w:r w:rsidRPr="00A46A62">
        <w:rPr>
          <w:rFonts w:cs="Arial"/>
          <w:color w:val="17110B"/>
          <w:sz w:val="18"/>
          <w:szCs w:val="21"/>
        </w:rPr>
        <w:t>i</w:t>
      </w:r>
      <w:r w:rsidRPr="00A46A62">
        <w:rPr>
          <w:rFonts w:cs="Arial"/>
          <w:color w:val="040000"/>
          <w:sz w:val="18"/>
          <w:szCs w:val="21"/>
        </w:rPr>
        <w:t>dit, případně</w:t>
      </w:r>
      <w:r w:rsidR="00473A82">
        <w:rPr>
          <w:rFonts w:cs="Arial"/>
          <w:color w:val="040000"/>
          <w:sz w:val="18"/>
          <w:szCs w:val="21"/>
        </w:rPr>
        <w:t xml:space="preserve"> </w:t>
      </w:r>
      <w:r w:rsidRPr="00A46A62">
        <w:rPr>
          <w:rFonts w:cs="Arial"/>
          <w:color w:val="040000"/>
          <w:sz w:val="18"/>
          <w:szCs w:val="21"/>
        </w:rPr>
        <w:t xml:space="preserve">věci v </w:t>
      </w:r>
      <w:r w:rsidR="00DE52A5" w:rsidRPr="00A46A62">
        <w:rPr>
          <w:rFonts w:cs="Arial"/>
          <w:color w:val="040000"/>
          <w:sz w:val="18"/>
          <w:szCs w:val="21"/>
        </w:rPr>
        <w:t>ní</w:t>
      </w:r>
      <w:r w:rsidRPr="00A46A62">
        <w:rPr>
          <w:rFonts w:cs="Arial"/>
          <w:color w:val="040000"/>
          <w:sz w:val="18"/>
          <w:szCs w:val="21"/>
        </w:rPr>
        <w:t xml:space="preserve"> nalezené uskladni</w:t>
      </w:r>
      <w:r w:rsidRPr="00A46A62">
        <w:rPr>
          <w:rFonts w:cs="Arial"/>
          <w:color w:val="17110B"/>
          <w:sz w:val="18"/>
          <w:szCs w:val="21"/>
        </w:rPr>
        <w:t>l</w:t>
      </w:r>
      <w:r w:rsidRPr="00A46A62">
        <w:rPr>
          <w:rFonts w:cs="Arial"/>
          <w:color w:val="040000"/>
          <w:sz w:val="18"/>
          <w:szCs w:val="21"/>
        </w:rPr>
        <w:t xml:space="preserve">, </w:t>
      </w:r>
      <w:r w:rsidRPr="00A46A62">
        <w:rPr>
          <w:rFonts w:cs="Arial"/>
          <w:color w:val="17110B"/>
          <w:sz w:val="18"/>
          <w:szCs w:val="21"/>
        </w:rPr>
        <w:t>t</w:t>
      </w:r>
      <w:r w:rsidRPr="00A46A62">
        <w:rPr>
          <w:rFonts w:cs="Arial"/>
          <w:color w:val="040000"/>
          <w:sz w:val="18"/>
          <w:szCs w:val="21"/>
        </w:rPr>
        <w:t xml:space="preserve">o </w:t>
      </w:r>
      <w:r w:rsidRPr="00A46A62">
        <w:rPr>
          <w:rFonts w:cs="Arial"/>
          <w:color w:val="17110B"/>
          <w:sz w:val="18"/>
          <w:szCs w:val="21"/>
        </w:rPr>
        <w:t>v</w:t>
      </w:r>
      <w:r w:rsidRPr="00A46A62">
        <w:rPr>
          <w:rFonts w:cs="Arial"/>
          <w:color w:val="040000"/>
          <w:sz w:val="18"/>
          <w:szCs w:val="21"/>
        </w:rPr>
        <w:t>še na ná</w:t>
      </w:r>
      <w:r w:rsidRPr="00A46A62">
        <w:rPr>
          <w:rFonts w:cs="Arial"/>
          <w:sz w:val="18"/>
          <w:szCs w:val="21"/>
        </w:rPr>
        <w:t xml:space="preserve">klady </w:t>
      </w:r>
      <w:r w:rsidR="008C4B3E" w:rsidRPr="00A46A62">
        <w:rPr>
          <w:rFonts w:cs="Arial"/>
          <w:sz w:val="18"/>
          <w:szCs w:val="21"/>
        </w:rPr>
        <w:t>pod</w:t>
      </w:r>
      <w:r w:rsidRPr="00A46A62">
        <w:rPr>
          <w:rFonts w:cs="Arial"/>
          <w:sz w:val="18"/>
          <w:szCs w:val="21"/>
        </w:rPr>
        <w:t>nájemce.</w:t>
      </w:r>
      <w:r w:rsidR="00473A82">
        <w:rPr>
          <w:rFonts w:cs="Arial"/>
          <w:sz w:val="18"/>
          <w:szCs w:val="21"/>
        </w:rPr>
        <w:t xml:space="preserve"> </w:t>
      </w:r>
      <w:r w:rsidR="003C2FA6" w:rsidRPr="00A46A62">
        <w:rPr>
          <w:rFonts w:cs="Arial"/>
          <w:sz w:val="18"/>
          <w:szCs w:val="21"/>
        </w:rPr>
        <w:t>V</w:t>
      </w:r>
      <w:r w:rsidR="008B5FA6" w:rsidRPr="00A46A62">
        <w:rPr>
          <w:rFonts w:cs="Arial"/>
          <w:sz w:val="18"/>
          <w:szCs w:val="21"/>
        </w:rPr>
        <w:t> </w:t>
      </w:r>
      <w:r w:rsidR="00AC57CC" w:rsidRPr="00A46A62">
        <w:rPr>
          <w:rFonts w:cs="Arial"/>
          <w:sz w:val="18"/>
          <w:szCs w:val="21"/>
        </w:rPr>
        <w:t>případ</w:t>
      </w:r>
      <w:r w:rsidR="003C2FA6" w:rsidRPr="00A46A62">
        <w:rPr>
          <w:rFonts w:cs="Arial"/>
          <w:sz w:val="18"/>
          <w:szCs w:val="21"/>
        </w:rPr>
        <w:t>ě</w:t>
      </w:r>
      <w:r w:rsidR="00AC57CC" w:rsidRPr="00A46A62">
        <w:rPr>
          <w:rFonts w:cs="Arial"/>
          <w:sz w:val="18"/>
          <w:szCs w:val="21"/>
        </w:rPr>
        <w:t xml:space="preserve"> porušení této povinnosti </w:t>
      </w:r>
      <w:r w:rsidR="00DF4DD1" w:rsidRPr="00A46A62">
        <w:rPr>
          <w:rFonts w:cs="Arial"/>
          <w:sz w:val="18"/>
          <w:szCs w:val="21"/>
        </w:rPr>
        <w:t xml:space="preserve">je </w:t>
      </w:r>
      <w:r w:rsidR="008C4B3E" w:rsidRPr="00A46A62">
        <w:rPr>
          <w:rFonts w:cs="Arial"/>
          <w:sz w:val="18"/>
          <w:szCs w:val="21"/>
        </w:rPr>
        <w:t>pod</w:t>
      </w:r>
      <w:r w:rsidR="00DF4DD1" w:rsidRPr="00A46A62">
        <w:rPr>
          <w:rFonts w:cs="Arial"/>
          <w:sz w:val="18"/>
          <w:szCs w:val="21"/>
        </w:rPr>
        <w:t>nájemce povinen uhradit pr</w:t>
      </w:r>
      <w:r w:rsidR="00330421" w:rsidRPr="00A46A62">
        <w:rPr>
          <w:rFonts w:cs="Arial"/>
          <w:sz w:val="18"/>
          <w:szCs w:val="21"/>
        </w:rPr>
        <w:t>o</w:t>
      </w:r>
      <w:r w:rsidR="00DF4DD1" w:rsidRPr="00A46A62">
        <w:rPr>
          <w:rFonts w:cs="Arial"/>
          <w:sz w:val="18"/>
          <w:szCs w:val="21"/>
        </w:rPr>
        <w:t>najímateli smluvní pokutu</w:t>
      </w:r>
      <w:r w:rsidR="003C2FA6" w:rsidRPr="00A46A62">
        <w:rPr>
          <w:rFonts w:cs="Arial"/>
          <w:sz w:val="18"/>
          <w:szCs w:val="21"/>
        </w:rPr>
        <w:t xml:space="preserve"> dle § 2254 občanského zákoníku</w:t>
      </w:r>
      <w:r w:rsidR="00473A82">
        <w:rPr>
          <w:rFonts w:cs="Arial"/>
          <w:sz w:val="18"/>
          <w:szCs w:val="21"/>
        </w:rPr>
        <w:t xml:space="preserve"> </w:t>
      </w:r>
      <w:r w:rsidR="00663857" w:rsidRPr="00A46A62">
        <w:rPr>
          <w:rFonts w:cs="Arial"/>
          <w:sz w:val="18"/>
          <w:szCs w:val="21"/>
        </w:rPr>
        <w:t xml:space="preserve">až </w:t>
      </w:r>
      <w:r w:rsidR="00DF4DD1" w:rsidRPr="00A46A62">
        <w:rPr>
          <w:rFonts w:cs="Arial"/>
          <w:sz w:val="18"/>
          <w:szCs w:val="21"/>
        </w:rPr>
        <w:t>ve výši 5.000,- Kč a účelně vynaložené náklady na uveden</w:t>
      </w:r>
      <w:r w:rsidR="002864FA" w:rsidRPr="00A46A62">
        <w:rPr>
          <w:rFonts w:cs="Arial"/>
          <w:sz w:val="18"/>
          <w:szCs w:val="21"/>
        </w:rPr>
        <w:t>í</w:t>
      </w:r>
      <w:r w:rsidR="00DF4DD1" w:rsidRPr="00A46A62">
        <w:rPr>
          <w:rFonts w:cs="Arial"/>
          <w:sz w:val="18"/>
          <w:szCs w:val="21"/>
        </w:rPr>
        <w:t xml:space="preserve"> do původního stavu.</w:t>
      </w:r>
    </w:p>
    <w:p w:rsidR="00132E88" w:rsidRPr="00A46A62" w:rsidRDefault="00132E88" w:rsidP="00132E88">
      <w:pPr>
        <w:autoSpaceDE w:val="0"/>
        <w:spacing w:before="240" w:line="230" w:lineRule="exact"/>
        <w:ind w:right="9"/>
        <w:rPr>
          <w:rFonts w:cs="Arial"/>
          <w:color w:val="FF0000"/>
          <w:sz w:val="18"/>
          <w:szCs w:val="21"/>
        </w:rPr>
      </w:pPr>
    </w:p>
    <w:p w:rsidR="00D6687F" w:rsidRPr="00A46A62" w:rsidRDefault="00D6687F" w:rsidP="00D6687F">
      <w:pPr>
        <w:autoSpaceDE w:val="0"/>
        <w:spacing w:before="230" w:line="240" w:lineRule="exact"/>
        <w:ind w:right="14"/>
        <w:jc w:val="center"/>
        <w:rPr>
          <w:rFonts w:cs="Arial"/>
          <w:color w:val="17110B"/>
          <w:sz w:val="16"/>
        </w:rPr>
      </w:pPr>
      <w:r w:rsidRPr="00A46A62">
        <w:rPr>
          <w:rFonts w:cs="Arial"/>
          <w:b/>
          <w:bCs/>
          <w:color w:val="17110B"/>
          <w:sz w:val="18"/>
          <w:szCs w:val="21"/>
        </w:rPr>
        <w:t>Člá</w:t>
      </w:r>
      <w:r w:rsidRPr="00A46A62">
        <w:rPr>
          <w:rFonts w:cs="Arial"/>
          <w:b/>
          <w:bCs/>
          <w:color w:val="2C2722"/>
          <w:sz w:val="18"/>
          <w:szCs w:val="21"/>
        </w:rPr>
        <w:t>n</w:t>
      </w:r>
      <w:r w:rsidRPr="00A46A62">
        <w:rPr>
          <w:rFonts w:cs="Arial"/>
          <w:b/>
          <w:bCs/>
          <w:color w:val="040000"/>
          <w:sz w:val="18"/>
          <w:szCs w:val="21"/>
        </w:rPr>
        <w:t>e</w:t>
      </w:r>
      <w:r w:rsidRPr="00A46A62">
        <w:rPr>
          <w:rFonts w:cs="Arial"/>
          <w:b/>
          <w:bCs/>
          <w:color w:val="17110B"/>
          <w:sz w:val="18"/>
          <w:szCs w:val="21"/>
        </w:rPr>
        <w:t>k V</w:t>
      </w:r>
      <w:r w:rsidRPr="00A46A62">
        <w:rPr>
          <w:rFonts w:cs="Arial"/>
          <w:color w:val="17110B"/>
          <w:sz w:val="16"/>
        </w:rPr>
        <w:t>.</w:t>
      </w:r>
    </w:p>
    <w:p w:rsidR="00D6687F" w:rsidRPr="00A46A62" w:rsidRDefault="00D6687F" w:rsidP="00D6687F">
      <w:pPr>
        <w:autoSpaceDE w:val="0"/>
        <w:spacing w:line="259" w:lineRule="exact"/>
        <w:ind w:right="14"/>
        <w:jc w:val="center"/>
        <w:rPr>
          <w:rFonts w:cs="Arial"/>
          <w:b/>
          <w:bCs/>
          <w:color w:val="17110B"/>
          <w:sz w:val="18"/>
          <w:szCs w:val="21"/>
        </w:rPr>
      </w:pPr>
      <w:r w:rsidRPr="00A46A62">
        <w:rPr>
          <w:rFonts w:cs="Arial"/>
          <w:b/>
          <w:bCs/>
          <w:color w:val="17110B"/>
          <w:sz w:val="18"/>
          <w:szCs w:val="21"/>
        </w:rPr>
        <w:t>Doručování</w:t>
      </w:r>
    </w:p>
    <w:p w:rsidR="00D6687F" w:rsidRPr="00A46A62" w:rsidRDefault="00233150" w:rsidP="00D6687F">
      <w:pPr>
        <w:numPr>
          <w:ilvl w:val="0"/>
          <w:numId w:val="7"/>
        </w:numPr>
        <w:autoSpaceDE w:val="0"/>
        <w:spacing w:before="240" w:line="254" w:lineRule="exact"/>
        <w:ind w:left="426" w:right="9" w:hanging="426"/>
        <w:rPr>
          <w:rFonts w:cs="Arial"/>
          <w:color w:val="040000"/>
          <w:sz w:val="18"/>
          <w:szCs w:val="21"/>
        </w:rPr>
      </w:pPr>
      <w:r w:rsidRPr="00A46A62">
        <w:rPr>
          <w:rFonts w:cs="Arial"/>
          <w:color w:val="040000"/>
          <w:sz w:val="18"/>
          <w:szCs w:val="21"/>
        </w:rPr>
        <w:t>Podn</w:t>
      </w:r>
      <w:r w:rsidR="00D6687F" w:rsidRPr="00A46A62">
        <w:rPr>
          <w:rFonts w:cs="Arial"/>
          <w:color w:val="040000"/>
          <w:sz w:val="18"/>
          <w:szCs w:val="21"/>
        </w:rPr>
        <w:t>ájemce je pov</w:t>
      </w:r>
      <w:r w:rsidR="00D6687F" w:rsidRPr="00A46A62">
        <w:rPr>
          <w:rFonts w:cs="Arial"/>
          <w:color w:val="17110B"/>
          <w:sz w:val="18"/>
          <w:szCs w:val="21"/>
        </w:rPr>
        <w:t>i</w:t>
      </w:r>
      <w:r w:rsidR="00D6687F" w:rsidRPr="00A46A62">
        <w:rPr>
          <w:rFonts w:cs="Arial"/>
          <w:color w:val="040000"/>
          <w:sz w:val="18"/>
          <w:szCs w:val="21"/>
        </w:rPr>
        <w:t>nen doručova</w:t>
      </w:r>
      <w:r w:rsidR="00D6687F" w:rsidRPr="00A46A62">
        <w:rPr>
          <w:rFonts w:cs="Arial"/>
          <w:color w:val="17110B"/>
          <w:sz w:val="18"/>
          <w:szCs w:val="21"/>
        </w:rPr>
        <w:t>t prona</w:t>
      </w:r>
      <w:r w:rsidR="00D6687F" w:rsidRPr="00A46A62">
        <w:rPr>
          <w:rFonts w:cs="Arial"/>
          <w:color w:val="2C2722"/>
          <w:sz w:val="18"/>
          <w:szCs w:val="21"/>
        </w:rPr>
        <w:t>j</w:t>
      </w:r>
      <w:r w:rsidR="00D6687F" w:rsidRPr="00A46A62">
        <w:rPr>
          <w:rFonts w:cs="Arial"/>
          <w:color w:val="17110B"/>
          <w:sz w:val="18"/>
          <w:szCs w:val="21"/>
        </w:rPr>
        <w:t>ím</w:t>
      </w:r>
      <w:r w:rsidR="00D6687F" w:rsidRPr="00A46A62">
        <w:rPr>
          <w:rFonts w:cs="Arial"/>
          <w:color w:val="040000"/>
          <w:sz w:val="18"/>
          <w:szCs w:val="21"/>
        </w:rPr>
        <w:t>ateli</w:t>
      </w:r>
      <w:r w:rsidR="00D6687F" w:rsidRPr="00A46A62">
        <w:rPr>
          <w:rFonts w:cs="Arial"/>
          <w:color w:val="17110B"/>
          <w:sz w:val="18"/>
          <w:szCs w:val="21"/>
        </w:rPr>
        <w:t xml:space="preserve"> p</w:t>
      </w:r>
      <w:r w:rsidR="00D6687F" w:rsidRPr="00A46A62">
        <w:rPr>
          <w:rFonts w:cs="Arial"/>
          <w:color w:val="040000"/>
          <w:sz w:val="18"/>
          <w:szCs w:val="21"/>
        </w:rPr>
        <w:t>ísemnost</w:t>
      </w:r>
      <w:r w:rsidR="00D6687F" w:rsidRPr="00A46A62">
        <w:rPr>
          <w:rFonts w:cs="Arial"/>
          <w:color w:val="17110B"/>
          <w:sz w:val="18"/>
          <w:szCs w:val="21"/>
        </w:rPr>
        <w:t xml:space="preserve">i </w:t>
      </w:r>
      <w:r w:rsidR="00D6687F" w:rsidRPr="00A46A62">
        <w:rPr>
          <w:rFonts w:cs="Arial"/>
          <w:color w:val="040000"/>
          <w:sz w:val="18"/>
          <w:szCs w:val="21"/>
        </w:rPr>
        <w:t>na adresu uvedenou v záh</w:t>
      </w:r>
      <w:r w:rsidR="00D6687F" w:rsidRPr="00A46A62">
        <w:rPr>
          <w:rFonts w:cs="Arial"/>
          <w:color w:val="17110B"/>
          <w:sz w:val="18"/>
          <w:szCs w:val="21"/>
        </w:rPr>
        <w:t>l</w:t>
      </w:r>
      <w:r w:rsidR="00D6687F" w:rsidRPr="00A46A62">
        <w:rPr>
          <w:rFonts w:cs="Arial"/>
          <w:color w:val="040000"/>
          <w:sz w:val="18"/>
          <w:szCs w:val="21"/>
        </w:rPr>
        <w:t>aví této smlouvy.</w:t>
      </w:r>
    </w:p>
    <w:p w:rsidR="002202CA" w:rsidRPr="00A46A62" w:rsidRDefault="00D6687F" w:rsidP="002202CA">
      <w:pPr>
        <w:numPr>
          <w:ilvl w:val="0"/>
          <w:numId w:val="7"/>
        </w:numPr>
        <w:autoSpaceDE w:val="0"/>
        <w:spacing w:before="240" w:line="254" w:lineRule="exact"/>
        <w:ind w:left="426" w:right="9" w:hanging="426"/>
        <w:rPr>
          <w:rFonts w:cs="Arial"/>
          <w:color w:val="040000"/>
          <w:sz w:val="18"/>
          <w:szCs w:val="21"/>
        </w:rPr>
      </w:pPr>
      <w:r w:rsidRPr="00A46A62">
        <w:rPr>
          <w:rFonts w:cs="Arial"/>
          <w:color w:val="040000"/>
          <w:sz w:val="18"/>
          <w:szCs w:val="21"/>
        </w:rPr>
        <w:t>Pronajímatel je povinen doruč</w:t>
      </w:r>
      <w:r w:rsidRPr="00A46A62">
        <w:rPr>
          <w:rFonts w:cs="Arial"/>
          <w:color w:val="060000"/>
          <w:sz w:val="18"/>
          <w:szCs w:val="21"/>
        </w:rPr>
        <w:t>ov</w:t>
      </w:r>
      <w:r w:rsidRPr="00A46A62">
        <w:rPr>
          <w:rFonts w:cs="Arial"/>
          <w:color w:val="040000"/>
          <w:sz w:val="18"/>
          <w:szCs w:val="21"/>
        </w:rPr>
        <w:t>a</w:t>
      </w:r>
      <w:r w:rsidRPr="00A46A62">
        <w:rPr>
          <w:rFonts w:cs="Arial"/>
          <w:color w:val="060000"/>
          <w:sz w:val="18"/>
          <w:szCs w:val="21"/>
        </w:rPr>
        <w:t xml:space="preserve">t </w:t>
      </w:r>
      <w:r w:rsidR="00674F26" w:rsidRPr="00A46A62">
        <w:rPr>
          <w:rFonts w:cs="Arial"/>
          <w:color w:val="060000"/>
          <w:sz w:val="18"/>
          <w:szCs w:val="21"/>
        </w:rPr>
        <w:t>pod</w:t>
      </w:r>
      <w:r w:rsidRPr="00A46A62">
        <w:rPr>
          <w:rFonts w:cs="Arial"/>
          <w:color w:val="060000"/>
          <w:sz w:val="18"/>
          <w:szCs w:val="21"/>
        </w:rPr>
        <w:t>n</w:t>
      </w:r>
      <w:r w:rsidRPr="00A46A62">
        <w:rPr>
          <w:rFonts w:cs="Arial"/>
          <w:color w:val="040000"/>
          <w:sz w:val="18"/>
          <w:szCs w:val="21"/>
        </w:rPr>
        <w:t>áj</w:t>
      </w:r>
      <w:r w:rsidRPr="00A46A62">
        <w:rPr>
          <w:rFonts w:cs="Arial"/>
          <w:color w:val="060000"/>
          <w:sz w:val="18"/>
          <w:szCs w:val="21"/>
        </w:rPr>
        <w:t>emc</w:t>
      </w:r>
      <w:r w:rsidRPr="00A46A62">
        <w:rPr>
          <w:rFonts w:cs="Arial"/>
          <w:color w:val="040000"/>
          <w:sz w:val="18"/>
          <w:szCs w:val="21"/>
        </w:rPr>
        <w:t xml:space="preserve">i </w:t>
      </w:r>
      <w:r w:rsidRPr="00A46A62">
        <w:rPr>
          <w:rFonts w:cs="Arial"/>
          <w:color w:val="060000"/>
          <w:sz w:val="18"/>
          <w:szCs w:val="21"/>
        </w:rPr>
        <w:t>p</w:t>
      </w:r>
      <w:r w:rsidRPr="00A46A62">
        <w:rPr>
          <w:rFonts w:cs="Arial"/>
          <w:color w:val="040000"/>
          <w:sz w:val="18"/>
          <w:szCs w:val="21"/>
        </w:rPr>
        <w:t>í</w:t>
      </w:r>
      <w:r w:rsidRPr="00A46A62">
        <w:rPr>
          <w:rFonts w:cs="Arial"/>
          <w:color w:val="060000"/>
          <w:sz w:val="18"/>
          <w:szCs w:val="21"/>
        </w:rPr>
        <w:t>s</w:t>
      </w:r>
      <w:r w:rsidRPr="00A46A62">
        <w:rPr>
          <w:rFonts w:cs="Arial"/>
          <w:color w:val="040000"/>
          <w:sz w:val="18"/>
          <w:szCs w:val="21"/>
        </w:rPr>
        <w:t>e</w:t>
      </w:r>
      <w:r w:rsidRPr="00A46A62">
        <w:rPr>
          <w:rFonts w:cs="Arial"/>
          <w:color w:val="060000"/>
          <w:sz w:val="18"/>
          <w:szCs w:val="21"/>
        </w:rPr>
        <w:t>mnos</w:t>
      </w:r>
      <w:r w:rsidRPr="00A46A62">
        <w:rPr>
          <w:rFonts w:cs="Arial"/>
          <w:color w:val="040000"/>
          <w:sz w:val="18"/>
          <w:szCs w:val="21"/>
        </w:rPr>
        <w:t>t</w:t>
      </w:r>
      <w:r w:rsidRPr="00A46A62">
        <w:rPr>
          <w:rFonts w:cs="Arial"/>
          <w:color w:val="060000"/>
          <w:sz w:val="18"/>
          <w:szCs w:val="21"/>
        </w:rPr>
        <w:t>i na adr</w:t>
      </w:r>
      <w:r w:rsidRPr="00A46A62">
        <w:rPr>
          <w:rFonts w:cs="Arial"/>
          <w:color w:val="040000"/>
          <w:sz w:val="18"/>
          <w:szCs w:val="21"/>
        </w:rPr>
        <w:t>e</w:t>
      </w:r>
      <w:r w:rsidRPr="00A46A62">
        <w:rPr>
          <w:rFonts w:cs="Arial"/>
          <w:color w:val="060000"/>
          <w:sz w:val="18"/>
          <w:szCs w:val="21"/>
        </w:rPr>
        <w:t>su budovy</w:t>
      </w:r>
      <w:r w:rsidRPr="00A46A62">
        <w:rPr>
          <w:rFonts w:cs="Arial"/>
          <w:color w:val="040000"/>
          <w:sz w:val="18"/>
          <w:szCs w:val="21"/>
        </w:rPr>
        <w:t>, nebo na adresu bydliště uvedenou v záhlaví této smlouvy.</w:t>
      </w:r>
    </w:p>
    <w:p w:rsidR="00D122BE" w:rsidRDefault="00D122BE" w:rsidP="002202CA">
      <w:pPr>
        <w:autoSpaceDE w:val="0"/>
        <w:spacing w:line="259" w:lineRule="exact"/>
        <w:ind w:right="14"/>
        <w:jc w:val="center"/>
        <w:rPr>
          <w:rFonts w:cs="Arial"/>
          <w:b/>
          <w:bCs/>
          <w:color w:val="17110B"/>
          <w:sz w:val="18"/>
          <w:szCs w:val="21"/>
        </w:rPr>
      </w:pPr>
    </w:p>
    <w:p w:rsidR="009C169A" w:rsidRPr="00A46A62" w:rsidRDefault="009C169A" w:rsidP="002202CA">
      <w:pPr>
        <w:autoSpaceDE w:val="0"/>
        <w:spacing w:line="259" w:lineRule="exact"/>
        <w:ind w:right="14"/>
        <w:jc w:val="center"/>
        <w:rPr>
          <w:rFonts w:cs="Arial"/>
          <w:b/>
          <w:bCs/>
          <w:color w:val="17110B"/>
          <w:sz w:val="18"/>
          <w:szCs w:val="21"/>
        </w:rPr>
      </w:pPr>
    </w:p>
    <w:p w:rsidR="00D6687F" w:rsidRPr="00A46A62" w:rsidRDefault="00D6687F" w:rsidP="00D6687F">
      <w:pPr>
        <w:autoSpaceDE w:val="0"/>
        <w:spacing w:before="230" w:line="240" w:lineRule="exact"/>
        <w:ind w:right="14"/>
        <w:jc w:val="center"/>
        <w:rPr>
          <w:rFonts w:cs="Arial"/>
          <w:color w:val="17110B"/>
          <w:sz w:val="16"/>
        </w:rPr>
      </w:pPr>
      <w:r w:rsidRPr="00A46A62">
        <w:rPr>
          <w:rFonts w:cs="Arial"/>
          <w:b/>
          <w:bCs/>
          <w:color w:val="17110B"/>
          <w:sz w:val="18"/>
          <w:szCs w:val="21"/>
        </w:rPr>
        <w:lastRenderedPageBreak/>
        <w:t>Člá</w:t>
      </w:r>
      <w:r w:rsidRPr="00A46A62">
        <w:rPr>
          <w:rFonts w:cs="Arial"/>
          <w:b/>
          <w:bCs/>
          <w:color w:val="2C2722"/>
          <w:sz w:val="18"/>
          <w:szCs w:val="21"/>
        </w:rPr>
        <w:t>n</w:t>
      </w:r>
      <w:r w:rsidRPr="00A46A62">
        <w:rPr>
          <w:rFonts w:cs="Arial"/>
          <w:b/>
          <w:bCs/>
          <w:color w:val="040000"/>
          <w:sz w:val="18"/>
          <w:szCs w:val="21"/>
        </w:rPr>
        <w:t>e</w:t>
      </w:r>
      <w:r w:rsidR="007830ED">
        <w:rPr>
          <w:rFonts w:cs="Arial"/>
          <w:b/>
          <w:bCs/>
          <w:color w:val="17110B"/>
          <w:sz w:val="18"/>
          <w:szCs w:val="21"/>
        </w:rPr>
        <w:t>k V</w:t>
      </w:r>
      <w:r w:rsidRPr="00A46A62">
        <w:rPr>
          <w:rFonts w:cs="Arial"/>
          <w:b/>
          <w:bCs/>
          <w:color w:val="17110B"/>
          <w:sz w:val="18"/>
          <w:szCs w:val="21"/>
        </w:rPr>
        <w:t>I</w:t>
      </w:r>
      <w:r w:rsidRPr="00A46A62">
        <w:rPr>
          <w:rFonts w:cs="Arial"/>
          <w:color w:val="17110B"/>
          <w:sz w:val="16"/>
        </w:rPr>
        <w:t>.</w:t>
      </w:r>
    </w:p>
    <w:p w:rsidR="00D6687F" w:rsidRPr="00A46A62" w:rsidRDefault="00D6687F" w:rsidP="00D6687F">
      <w:pPr>
        <w:autoSpaceDE w:val="0"/>
        <w:spacing w:line="259" w:lineRule="exact"/>
        <w:ind w:right="14"/>
        <w:jc w:val="center"/>
        <w:rPr>
          <w:rFonts w:cs="Arial"/>
          <w:b/>
          <w:bCs/>
          <w:color w:val="17110B"/>
          <w:sz w:val="18"/>
          <w:szCs w:val="21"/>
        </w:rPr>
      </w:pPr>
      <w:r w:rsidRPr="00A46A62">
        <w:rPr>
          <w:rFonts w:cs="Arial"/>
          <w:b/>
          <w:bCs/>
          <w:color w:val="17110B"/>
          <w:sz w:val="18"/>
          <w:szCs w:val="21"/>
        </w:rPr>
        <w:t>Závěrečná ustanovení</w:t>
      </w:r>
    </w:p>
    <w:p w:rsidR="00D6687F" w:rsidRPr="00A46A62" w:rsidRDefault="00D6687F" w:rsidP="00D6687F">
      <w:pPr>
        <w:numPr>
          <w:ilvl w:val="0"/>
          <w:numId w:val="9"/>
        </w:numPr>
        <w:autoSpaceDE w:val="0"/>
        <w:spacing w:before="240" w:line="254" w:lineRule="exact"/>
        <w:ind w:left="426" w:right="9" w:hanging="426"/>
        <w:rPr>
          <w:rFonts w:cs="Arial"/>
          <w:color w:val="22201D"/>
          <w:sz w:val="18"/>
          <w:szCs w:val="21"/>
        </w:rPr>
      </w:pPr>
      <w:r w:rsidRPr="00A46A62">
        <w:rPr>
          <w:rFonts w:cs="Arial"/>
          <w:color w:val="040000"/>
          <w:sz w:val="18"/>
          <w:szCs w:val="21"/>
        </w:rPr>
        <w:t>Tato smlouva nabýv</w:t>
      </w:r>
      <w:r w:rsidRPr="00A46A62">
        <w:rPr>
          <w:rFonts w:cs="Arial"/>
          <w:color w:val="060000"/>
          <w:sz w:val="18"/>
          <w:szCs w:val="21"/>
        </w:rPr>
        <w:t xml:space="preserve">á </w:t>
      </w:r>
      <w:r w:rsidRPr="00A46A62">
        <w:rPr>
          <w:rFonts w:cs="Arial"/>
          <w:color w:val="040000"/>
          <w:sz w:val="18"/>
          <w:szCs w:val="21"/>
        </w:rPr>
        <w:t xml:space="preserve">platnosti a </w:t>
      </w:r>
      <w:r w:rsidRPr="00A46A62">
        <w:rPr>
          <w:rFonts w:cs="Arial"/>
          <w:color w:val="060000"/>
          <w:sz w:val="18"/>
          <w:szCs w:val="21"/>
        </w:rPr>
        <w:t>úč</w:t>
      </w:r>
      <w:r w:rsidRPr="00A46A62">
        <w:rPr>
          <w:rFonts w:cs="Arial"/>
          <w:color w:val="040000"/>
          <w:sz w:val="18"/>
          <w:szCs w:val="21"/>
        </w:rPr>
        <w:t>in</w:t>
      </w:r>
      <w:r w:rsidRPr="00A46A62">
        <w:rPr>
          <w:rFonts w:cs="Arial"/>
          <w:color w:val="060000"/>
          <w:sz w:val="18"/>
          <w:szCs w:val="21"/>
        </w:rPr>
        <w:t>n</w:t>
      </w:r>
      <w:r w:rsidRPr="00A46A62">
        <w:rPr>
          <w:rFonts w:cs="Arial"/>
          <w:color w:val="040000"/>
          <w:sz w:val="18"/>
          <w:szCs w:val="21"/>
        </w:rPr>
        <w:t>osti dn</w:t>
      </w:r>
      <w:r w:rsidRPr="00A46A62">
        <w:rPr>
          <w:rFonts w:cs="Arial"/>
          <w:color w:val="060000"/>
          <w:sz w:val="18"/>
          <w:szCs w:val="21"/>
        </w:rPr>
        <w:t>em p</w:t>
      </w:r>
      <w:r w:rsidRPr="00A46A62">
        <w:rPr>
          <w:rFonts w:cs="Arial"/>
          <w:color w:val="040000"/>
          <w:sz w:val="18"/>
          <w:szCs w:val="21"/>
        </w:rPr>
        <w:t>o</w:t>
      </w:r>
      <w:r w:rsidRPr="00A46A62">
        <w:rPr>
          <w:rFonts w:cs="Arial"/>
          <w:color w:val="060000"/>
          <w:sz w:val="18"/>
          <w:szCs w:val="21"/>
        </w:rPr>
        <w:t>dp</w:t>
      </w:r>
      <w:r w:rsidRPr="00A46A62">
        <w:rPr>
          <w:rFonts w:cs="Arial"/>
          <w:color w:val="040000"/>
          <w:sz w:val="18"/>
          <w:szCs w:val="21"/>
        </w:rPr>
        <w:t>i</w:t>
      </w:r>
      <w:r w:rsidRPr="00A46A62">
        <w:rPr>
          <w:rFonts w:cs="Arial"/>
          <w:color w:val="060000"/>
          <w:sz w:val="18"/>
          <w:szCs w:val="21"/>
        </w:rPr>
        <w:t>s</w:t>
      </w:r>
      <w:r w:rsidRPr="00A46A62">
        <w:rPr>
          <w:rFonts w:cs="Arial"/>
          <w:color w:val="040000"/>
          <w:sz w:val="18"/>
          <w:szCs w:val="21"/>
        </w:rPr>
        <w:t xml:space="preserve">u </w:t>
      </w:r>
      <w:r w:rsidRPr="00A46A62">
        <w:rPr>
          <w:rFonts w:cs="Arial"/>
          <w:color w:val="060000"/>
          <w:sz w:val="18"/>
          <w:szCs w:val="21"/>
        </w:rPr>
        <w:t>sm</w:t>
      </w:r>
      <w:r w:rsidRPr="00A46A62">
        <w:rPr>
          <w:rFonts w:cs="Arial"/>
          <w:color w:val="040000"/>
          <w:sz w:val="18"/>
          <w:szCs w:val="21"/>
        </w:rPr>
        <w:t>l</w:t>
      </w:r>
      <w:r w:rsidRPr="00A46A62">
        <w:rPr>
          <w:rFonts w:cs="Arial"/>
          <w:color w:val="060000"/>
          <w:sz w:val="18"/>
          <w:szCs w:val="21"/>
        </w:rPr>
        <w:t>uvn</w:t>
      </w:r>
      <w:r w:rsidRPr="00A46A62">
        <w:rPr>
          <w:rFonts w:cs="Arial"/>
          <w:color w:val="040000"/>
          <w:sz w:val="18"/>
          <w:szCs w:val="21"/>
        </w:rPr>
        <w:t>ích s</w:t>
      </w:r>
      <w:r w:rsidRPr="00A46A62">
        <w:rPr>
          <w:rFonts w:cs="Arial"/>
          <w:color w:val="060000"/>
          <w:sz w:val="18"/>
          <w:szCs w:val="21"/>
        </w:rPr>
        <w:t>t</w:t>
      </w:r>
      <w:r w:rsidRPr="00A46A62">
        <w:rPr>
          <w:rFonts w:cs="Arial"/>
          <w:color w:val="040000"/>
          <w:sz w:val="18"/>
          <w:szCs w:val="21"/>
        </w:rPr>
        <w:t>ran</w:t>
      </w:r>
      <w:r w:rsidRPr="00A46A62">
        <w:rPr>
          <w:rFonts w:cs="Arial"/>
          <w:color w:val="22201D"/>
          <w:sz w:val="18"/>
          <w:szCs w:val="21"/>
        </w:rPr>
        <w:t>.</w:t>
      </w:r>
    </w:p>
    <w:p w:rsidR="00D6687F" w:rsidRPr="00A46A62" w:rsidRDefault="00D6687F" w:rsidP="00D6687F">
      <w:pPr>
        <w:numPr>
          <w:ilvl w:val="0"/>
          <w:numId w:val="9"/>
        </w:numPr>
        <w:autoSpaceDE w:val="0"/>
        <w:spacing w:before="240" w:line="254" w:lineRule="exact"/>
        <w:ind w:left="426" w:right="9" w:hanging="426"/>
        <w:rPr>
          <w:rFonts w:cs="Arial"/>
          <w:color w:val="060000"/>
          <w:sz w:val="18"/>
          <w:szCs w:val="21"/>
        </w:rPr>
      </w:pPr>
      <w:r w:rsidRPr="00A46A62">
        <w:rPr>
          <w:rFonts w:cs="Arial"/>
          <w:color w:val="040000"/>
          <w:sz w:val="18"/>
          <w:szCs w:val="21"/>
        </w:rPr>
        <w:t>Smluvní strany se dohod</w:t>
      </w:r>
      <w:r w:rsidRPr="00A46A62">
        <w:rPr>
          <w:rFonts w:cs="Arial"/>
          <w:color w:val="060000"/>
          <w:sz w:val="18"/>
          <w:szCs w:val="21"/>
        </w:rPr>
        <w:t>l</w:t>
      </w:r>
      <w:r w:rsidRPr="00A46A62">
        <w:rPr>
          <w:rFonts w:cs="Arial"/>
          <w:color w:val="040000"/>
          <w:sz w:val="18"/>
          <w:szCs w:val="21"/>
        </w:rPr>
        <w:t>y</w:t>
      </w:r>
      <w:r w:rsidRPr="00A46A62">
        <w:rPr>
          <w:rFonts w:cs="Arial"/>
          <w:color w:val="060000"/>
          <w:sz w:val="18"/>
          <w:szCs w:val="21"/>
        </w:rPr>
        <w:t xml:space="preserve">, </w:t>
      </w:r>
      <w:r w:rsidRPr="00A46A62">
        <w:rPr>
          <w:rFonts w:cs="Arial"/>
          <w:color w:val="040000"/>
          <w:sz w:val="18"/>
          <w:szCs w:val="21"/>
        </w:rPr>
        <w:t>že v nálež</w:t>
      </w:r>
      <w:r w:rsidRPr="00A46A62">
        <w:rPr>
          <w:rFonts w:cs="Arial"/>
          <w:color w:val="060000"/>
          <w:sz w:val="18"/>
          <w:szCs w:val="21"/>
        </w:rPr>
        <w:t>i</w:t>
      </w:r>
      <w:r w:rsidRPr="00A46A62">
        <w:rPr>
          <w:rFonts w:cs="Arial"/>
          <w:color w:val="040000"/>
          <w:sz w:val="18"/>
          <w:szCs w:val="21"/>
        </w:rPr>
        <w:t>tos</w:t>
      </w:r>
      <w:r w:rsidRPr="00A46A62">
        <w:rPr>
          <w:rFonts w:cs="Arial"/>
          <w:color w:val="060000"/>
          <w:sz w:val="18"/>
          <w:szCs w:val="21"/>
        </w:rPr>
        <w:t>t</w:t>
      </w:r>
      <w:r w:rsidRPr="00A46A62">
        <w:rPr>
          <w:rFonts w:cs="Arial"/>
          <w:color w:val="040000"/>
          <w:sz w:val="18"/>
          <w:szCs w:val="21"/>
        </w:rPr>
        <w:t>ec</w:t>
      </w:r>
      <w:r w:rsidRPr="00A46A62">
        <w:rPr>
          <w:rFonts w:cs="Arial"/>
          <w:color w:val="060000"/>
          <w:sz w:val="18"/>
          <w:szCs w:val="21"/>
        </w:rPr>
        <w:t xml:space="preserve">h </w:t>
      </w:r>
      <w:r w:rsidRPr="00A46A62">
        <w:rPr>
          <w:rFonts w:cs="Arial"/>
          <w:color w:val="040000"/>
          <w:sz w:val="18"/>
          <w:szCs w:val="21"/>
        </w:rPr>
        <w:t>tou</w:t>
      </w:r>
      <w:r w:rsidRPr="00A46A62">
        <w:rPr>
          <w:rFonts w:cs="Arial"/>
          <w:color w:val="060000"/>
          <w:sz w:val="18"/>
          <w:szCs w:val="21"/>
        </w:rPr>
        <w:t xml:space="preserve">to </w:t>
      </w:r>
      <w:r w:rsidRPr="00A46A62">
        <w:rPr>
          <w:rFonts w:cs="Arial"/>
          <w:color w:val="040000"/>
          <w:sz w:val="18"/>
          <w:szCs w:val="21"/>
        </w:rPr>
        <w:t>s</w:t>
      </w:r>
      <w:r w:rsidRPr="00A46A62">
        <w:rPr>
          <w:rFonts w:cs="Arial"/>
          <w:color w:val="060000"/>
          <w:sz w:val="18"/>
          <w:szCs w:val="21"/>
        </w:rPr>
        <w:t>ml</w:t>
      </w:r>
      <w:r w:rsidRPr="00A46A62">
        <w:rPr>
          <w:rFonts w:cs="Arial"/>
          <w:color w:val="040000"/>
          <w:sz w:val="18"/>
          <w:szCs w:val="21"/>
        </w:rPr>
        <w:t>ou</w:t>
      </w:r>
      <w:r w:rsidRPr="00A46A62">
        <w:rPr>
          <w:rFonts w:cs="Arial"/>
          <w:color w:val="060000"/>
          <w:sz w:val="18"/>
          <w:szCs w:val="21"/>
        </w:rPr>
        <w:t>v</w:t>
      </w:r>
      <w:r w:rsidRPr="00A46A62">
        <w:rPr>
          <w:rFonts w:cs="Arial"/>
          <w:color w:val="040000"/>
          <w:sz w:val="18"/>
          <w:szCs w:val="21"/>
        </w:rPr>
        <w:t>o</w:t>
      </w:r>
      <w:r w:rsidRPr="00A46A62">
        <w:rPr>
          <w:rFonts w:cs="Arial"/>
          <w:color w:val="060000"/>
          <w:sz w:val="18"/>
          <w:szCs w:val="21"/>
        </w:rPr>
        <w:t xml:space="preserve">u </w:t>
      </w:r>
      <w:r w:rsidRPr="00A46A62">
        <w:rPr>
          <w:rFonts w:cs="Arial"/>
          <w:color w:val="040000"/>
          <w:sz w:val="18"/>
          <w:szCs w:val="21"/>
        </w:rPr>
        <w:t>přímo neu</w:t>
      </w:r>
      <w:r w:rsidRPr="00A46A62">
        <w:rPr>
          <w:rFonts w:cs="Arial"/>
          <w:color w:val="060000"/>
          <w:sz w:val="18"/>
          <w:szCs w:val="21"/>
        </w:rPr>
        <w:t>p</w:t>
      </w:r>
      <w:r w:rsidRPr="00A46A62">
        <w:rPr>
          <w:rFonts w:cs="Arial"/>
          <w:color w:val="040000"/>
          <w:sz w:val="18"/>
          <w:szCs w:val="21"/>
        </w:rPr>
        <w:t>ravených se je</w:t>
      </w:r>
      <w:r w:rsidRPr="00A46A62">
        <w:rPr>
          <w:rFonts w:cs="Arial"/>
          <w:color w:val="060000"/>
          <w:sz w:val="18"/>
          <w:szCs w:val="21"/>
        </w:rPr>
        <w:t>j</w:t>
      </w:r>
      <w:r w:rsidRPr="00A46A62">
        <w:rPr>
          <w:rFonts w:cs="Arial"/>
          <w:color w:val="040000"/>
          <w:sz w:val="18"/>
          <w:szCs w:val="21"/>
        </w:rPr>
        <w:t>ich vzájemné vztahy budou řídit přís</w:t>
      </w:r>
      <w:r w:rsidRPr="00A46A62">
        <w:rPr>
          <w:rFonts w:cs="Arial"/>
          <w:color w:val="060000"/>
          <w:sz w:val="18"/>
          <w:szCs w:val="21"/>
        </w:rPr>
        <w:t>l</w:t>
      </w:r>
      <w:r w:rsidRPr="00A46A62">
        <w:rPr>
          <w:rFonts w:cs="Arial"/>
          <w:color w:val="040000"/>
          <w:sz w:val="18"/>
          <w:szCs w:val="21"/>
        </w:rPr>
        <w:t>ušným</w:t>
      </w:r>
      <w:r w:rsidRPr="00A46A62">
        <w:rPr>
          <w:rFonts w:cs="Arial"/>
          <w:color w:val="060000"/>
          <w:sz w:val="18"/>
          <w:szCs w:val="21"/>
        </w:rPr>
        <w:t>i usta</w:t>
      </w:r>
      <w:r w:rsidRPr="00A46A62">
        <w:rPr>
          <w:rFonts w:cs="Arial"/>
          <w:color w:val="040000"/>
          <w:sz w:val="18"/>
          <w:szCs w:val="21"/>
        </w:rPr>
        <w:t>no</w:t>
      </w:r>
      <w:r w:rsidRPr="00A46A62">
        <w:rPr>
          <w:rFonts w:cs="Arial"/>
          <w:color w:val="060000"/>
          <w:sz w:val="18"/>
          <w:szCs w:val="21"/>
        </w:rPr>
        <w:t>vením</w:t>
      </w:r>
      <w:r w:rsidRPr="00A46A62">
        <w:rPr>
          <w:rFonts w:cs="Arial"/>
          <w:color w:val="040000"/>
          <w:sz w:val="18"/>
          <w:szCs w:val="21"/>
        </w:rPr>
        <w:t xml:space="preserve">i </w:t>
      </w:r>
      <w:r w:rsidRPr="00A46A62">
        <w:rPr>
          <w:rFonts w:cs="Arial"/>
          <w:color w:val="060000"/>
          <w:sz w:val="18"/>
          <w:szCs w:val="21"/>
        </w:rPr>
        <w:t>o</w:t>
      </w:r>
      <w:r w:rsidRPr="00A46A62">
        <w:rPr>
          <w:rFonts w:cs="Arial"/>
          <w:color w:val="040000"/>
          <w:sz w:val="18"/>
          <w:szCs w:val="21"/>
        </w:rPr>
        <w:t>bč</w:t>
      </w:r>
      <w:r w:rsidRPr="00A46A62">
        <w:rPr>
          <w:rFonts w:cs="Arial"/>
          <w:color w:val="060000"/>
          <w:sz w:val="18"/>
          <w:szCs w:val="21"/>
        </w:rPr>
        <w:t>a</w:t>
      </w:r>
      <w:r w:rsidRPr="00A46A62">
        <w:rPr>
          <w:rFonts w:cs="Arial"/>
          <w:color w:val="040000"/>
          <w:sz w:val="18"/>
          <w:szCs w:val="21"/>
        </w:rPr>
        <w:t>nského záko</w:t>
      </w:r>
      <w:r w:rsidRPr="00A46A62">
        <w:rPr>
          <w:rFonts w:cs="Arial"/>
          <w:color w:val="060000"/>
          <w:sz w:val="18"/>
          <w:szCs w:val="21"/>
        </w:rPr>
        <w:t>ní</w:t>
      </w:r>
      <w:r w:rsidRPr="00A46A62">
        <w:rPr>
          <w:rFonts w:cs="Arial"/>
          <w:color w:val="040000"/>
          <w:sz w:val="18"/>
          <w:szCs w:val="21"/>
        </w:rPr>
        <w:t>k</w:t>
      </w:r>
      <w:r w:rsidRPr="00A46A62">
        <w:rPr>
          <w:rFonts w:cs="Arial"/>
          <w:color w:val="060000"/>
          <w:sz w:val="18"/>
          <w:szCs w:val="21"/>
        </w:rPr>
        <w:t>u a př</w:t>
      </w:r>
      <w:r w:rsidRPr="00A46A62">
        <w:rPr>
          <w:rFonts w:cs="Arial"/>
          <w:color w:val="040000"/>
          <w:sz w:val="18"/>
          <w:szCs w:val="21"/>
        </w:rPr>
        <w:t>ed</w:t>
      </w:r>
      <w:r w:rsidRPr="00A46A62">
        <w:rPr>
          <w:rFonts w:cs="Arial"/>
          <w:color w:val="060000"/>
          <w:sz w:val="18"/>
          <w:szCs w:val="21"/>
        </w:rPr>
        <w:t>p</w:t>
      </w:r>
      <w:r w:rsidRPr="00A46A62">
        <w:rPr>
          <w:rFonts w:cs="Arial"/>
          <w:color w:val="040000"/>
          <w:sz w:val="18"/>
          <w:szCs w:val="21"/>
        </w:rPr>
        <w:t>i</w:t>
      </w:r>
      <w:r w:rsidRPr="00A46A62">
        <w:rPr>
          <w:rFonts w:cs="Arial"/>
          <w:color w:val="060000"/>
          <w:sz w:val="18"/>
          <w:szCs w:val="21"/>
        </w:rPr>
        <w:t>sů</w:t>
      </w:r>
      <w:r w:rsidR="00473A82">
        <w:rPr>
          <w:rFonts w:cs="Arial"/>
          <w:color w:val="060000"/>
          <w:sz w:val="18"/>
          <w:szCs w:val="21"/>
        </w:rPr>
        <w:t xml:space="preserve"> </w:t>
      </w:r>
      <w:r w:rsidRPr="00A46A62">
        <w:rPr>
          <w:rFonts w:cs="Arial"/>
          <w:color w:val="040000"/>
          <w:sz w:val="18"/>
          <w:szCs w:val="21"/>
        </w:rPr>
        <w:t>souvisejíc</w:t>
      </w:r>
      <w:r w:rsidRPr="00A46A62">
        <w:rPr>
          <w:rFonts w:cs="Arial"/>
          <w:color w:val="060000"/>
          <w:sz w:val="18"/>
          <w:szCs w:val="21"/>
        </w:rPr>
        <w:t>í</w:t>
      </w:r>
      <w:r w:rsidRPr="00A46A62">
        <w:rPr>
          <w:rFonts w:cs="Arial"/>
          <w:color w:val="040000"/>
          <w:sz w:val="18"/>
          <w:szCs w:val="21"/>
        </w:rPr>
        <w:t>ch</w:t>
      </w:r>
      <w:r w:rsidRPr="00A46A62">
        <w:rPr>
          <w:rFonts w:cs="Arial"/>
          <w:color w:val="060000"/>
          <w:sz w:val="18"/>
          <w:szCs w:val="21"/>
        </w:rPr>
        <w:t>.</w:t>
      </w:r>
    </w:p>
    <w:p w:rsidR="00D6687F" w:rsidRPr="00A46A62" w:rsidRDefault="00D6687F" w:rsidP="00D6687F">
      <w:pPr>
        <w:numPr>
          <w:ilvl w:val="0"/>
          <w:numId w:val="9"/>
        </w:numPr>
        <w:autoSpaceDE w:val="0"/>
        <w:spacing w:before="240" w:line="254" w:lineRule="exact"/>
        <w:ind w:left="426" w:right="9" w:hanging="426"/>
        <w:rPr>
          <w:rFonts w:cs="Arial"/>
          <w:color w:val="000000"/>
          <w:sz w:val="18"/>
          <w:szCs w:val="21"/>
        </w:rPr>
      </w:pPr>
      <w:r w:rsidRPr="00A46A62">
        <w:rPr>
          <w:rFonts w:cs="Arial"/>
          <w:color w:val="040000"/>
          <w:sz w:val="18"/>
          <w:szCs w:val="21"/>
        </w:rPr>
        <w:t>Tato smlouva se vyhotovu</w:t>
      </w:r>
      <w:r w:rsidRPr="00A46A62">
        <w:rPr>
          <w:rFonts w:cs="Arial"/>
          <w:color w:val="060000"/>
          <w:sz w:val="18"/>
          <w:szCs w:val="21"/>
        </w:rPr>
        <w:t>j</w:t>
      </w:r>
      <w:r w:rsidRPr="00A46A62">
        <w:rPr>
          <w:rFonts w:cs="Arial"/>
          <w:color w:val="040000"/>
          <w:sz w:val="18"/>
          <w:szCs w:val="21"/>
        </w:rPr>
        <w:t xml:space="preserve">e ve </w:t>
      </w:r>
      <w:r w:rsidR="00090524">
        <w:rPr>
          <w:rFonts w:cs="Arial"/>
          <w:color w:val="040000"/>
          <w:sz w:val="18"/>
          <w:szCs w:val="21"/>
        </w:rPr>
        <w:t>třech</w:t>
      </w:r>
      <w:r w:rsidR="00473A82">
        <w:rPr>
          <w:rFonts w:cs="Arial"/>
          <w:color w:val="040000"/>
          <w:sz w:val="18"/>
          <w:szCs w:val="21"/>
        </w:rPr>
        <w:t xml:space="preserve"> </w:t>
      </w:r>
      <w:r w:rsidRPr="00A46A62">
        <w:rPr>
          <w:rFonts w:cs="Arial"/>
          <w:color w:val="040000"/>
          <w:sz w:val="18"/>
          <w:szCs w:val="21"/>
        </w:rPr>
        <w:t xml:space="preserve">stejnopisech </w:t>
      </w:r>
      <w:r w:rsidRPr="00A46A62">
        <w:rPr>
          <w:rFonts w:cs="Arial"/>
          <w:color w:val="060000"/>
          <w:sz w:val="18"/>
          <w:szCs w:val="21"/>
        </w:rPr>
        <w:t>s platn</w:t>
      </w:r>
      <w:r w:rsidRPr="00A46A62">
        <w:rPr>
          <w:rFonts w:cs="Arial"/>
          <w:color w:val="040000"/>
          <w:sz w:val="18"/>
          <w:szCs w:val="21"/>
        </w:rPr>
        <w:t>o</w:t>
      </w:r>
      <w:r w:rsidRPr="00A46A62">
        <w:rPr>
          <w:rFonts w:cs="Arial"/>
          <w:color w:val="060000"/>
          <w:sz w:val="18"/>
          <w:szCs w:val="21"/>
        </w:rPr>
        <w:t>stí o</w:t>
      </w:r>
      <w:r w:rsidRPr="00A46A62">
        <w:rPr>
          <w:rFonts w:cs="Arial"/>
          <w:color w:val="040000"/>
          <w:sz w:val="18"/>
          <w:szCs w:val="21"/>
        </w:rPr>
        <w:t>r</w:t>
      </w:r>
      <w:r w:rsidRPr="00A46A62">
        <w:rPr>
          <w:rFonts w:cs="Arial"/>
          <w:color w:val="060000"/>
          <w:sz w:val="18"/>
          <w:szCs w:val="21"/>
        </w:rPr>
        <w:t>i</w:t>
      </w:r>
      <w:r w:rsidRPr="00A46A62">
        <w:rPr>
          <w:rFonts w:cs="Arial"/>
          <w:color w:val="040000"/>
          <w:sz w:val="18"/>
          <w:szCs w:val="21"/>
        </w:rPr>
        <w:t>giná</w:t>
      </w:r>
      <w:r w:rsidRPr="00A46A62">
        <w:rPr>
          <w:rFonts w:cs="Arial"/>
          <w:color w:val="060000"/>
          <w:sz w:val="18"/>
          <w:szCs w:val="21"/>
        </w:rPr>
        <w:t>l</w:t>
      </w:r>
      <w:r w:rsidRPr="00A46A62">
        <w:rPr>
          <w:rFonts w:cs="Arial"/>
          <w:color w:val="040000"/>
          <w:sz w:val="18"/>
          <w:szCs w:val="21"/>
        </w:rPr>
        <w:t>u</w:t>
      </w:r>
      <w:r w:rsidRPr="00A46A62">
        <w:rPr>
          <w:rFonts w:cs="Arial"/>
          <w:color w:val="060000"/>
          <w:sz w:val="18"/>
          <w:szCs w:val="21"/>
        </w:rPr>
        <w:t>, p</w:t>
      </w:r>
      <w:r w:rsidRPr="00A46A62">
        <w:rPr>
          <w:rFonts w:cs="Arial"/>
          <w:color w:val="040000"/>
          <w:sz w:val="18"/>
          <w:szCs w:val="21"/>
        </w:rPr>
        <w:t>o je</w:t>
      </w:r>
      <w:r w:rsidRPr="00A46A62">
        <w:rPr>
          <w:rFonts w:cs="Arial"/>
          <w:color w:val="060000"/>
          <w:sz w:val="18"/>
          <w:szCs w:val="21"/>
        </w:rPr>
        <w:t>d</w:t>
      </w:r>
      <w:r w:rsidRPr="00A46A62">
        <w:rPr>
          <w:rFonts w:cs="Arial"/>
          <w:color w:val="040000"/>
          <w:sz w:val="18"/>
          <w:szCs w:val="21"/>
        </w:rPr>
        <w:t xml:space="preserve">nom </w:t>
      </w:r>
      <w:r w:rsidRPr="00A46A62">
        <w:rPr>
          <w:rFonts w:cs="Arial"/>
          <w:color w:val="060000"/>
          <w:sz w:val="18"/>
          <w:szCs w:val="21"/>
        </w:rPr>
        <w:t>výt</w:t>
      </w:r>
      <w:r w:rsidRPr="00A46A62">
        <w:rPr>
          <w:rFonts w:cs="Arial"/>
          <w:color w:val="040000"/>
          <w:sz w:val="18"/>
          <w:szCs w:val="21"/>
        </w:rPr>
        <w:t>isk</w:t>
      </w:r>
      <w:r w:rsidRPr="00A46A62">
        <w:rPr>
          <w:rFonts w:cs="Arial"/>
          <w:color w:val="060000"/>
          <w:sz w:val="18"/>
          <w:szCs w:val="21"/>
        </w:rPr>
        <w:t>u pr</w:t>
      </w:r>
      <w:r w:rsidRPr="00A46A62">
        <w:rPr>
          <w:rFonts w:cs="Arial"/>
          <w:color w:val="040000"/>
          <w:sz w:val="18"/>
          <w:szCs w:val="21"/>
        </w:rPr>
        <w:t>o každou ze smluvních stran</w:t>
      </w:r>
      <w:r w:rsidR="00090524">
        <w:rPr>
          <w:rFonts w:cs="Arial"/>
          <w:color w:val="000000"/>
          <w:sz w:val="18"/>
          <w:szCs w:val="21"/>
        </w:rPr>
        <w:t xml:space="preserve"> a jeden výtisk pro bytové družstvo.</w:t>
      </w:r>
    </w:p>
    <w:p w:rsidR="00D6687F" w:rsidRPr="00A46A62" w:rsidRDefault="00D6687F" w:rsidP="00D6687F">
      <w:pPr>
        <w:numPr>
          <w:ilvl w:val="0"/>
          <w:numId w:val="9"/>
        </w:numPr>
        <w:autoSpaceDE w:val="0"/>
        <w:spacing w:before="240" w:line="254" w:lineRule="exact"/>
        <w:ind w:left="426" w:right="9" w:hanging="426"/>
        <w:rPr>
          <w:rFonts w:cs="Arial"/>
          <w:color w:val="060000"/>
          <w:sz w:val="18"/>
          <w:szCs w:val="21"/>
        </w:rPr>
      </w:pPr>
      <w:r w:rsidRPr="00A46A62">
        <w:rPr>
          <w:rFonts w:cs="Arial"/>
          <w:color w:val="040000"/>
          <w:sz w:val="18"/>
          <w:szCs w:val="21"/>
        </w:rPr>
        <w:t>Sm</w:t>
      </w:r>
      <w:r w:rsidRPr="00A46A62">
        <w:rPr>
          <w:rFonts w:cs="Arial"/>
          <w:color w:val="060000"/>
          <w:sz w:val="18"/>
          <w:szCs w:val="21"/>
        </w:rPr>
        <w:t>l</w:t>
      </w:r>
      <w:r w:rsidRPr="00A46A62">
        <w:rPr>
          <w:rFonts w:cs="Arial"/>
          <w:color w:val="040000"/>
          <w:sz w:val="18"/>
          <w:szCs w:val="21"/>
        </w:rPr>
        <w:t>uvní strany se dohodly, že obsah té</w:t>
      </w:r>
      <w:r w:rsidRPr="00A46A62">
        <w:rPr>
          <w:rFonts w:cs="Arial"/>
          <w:color w:val="060000"/>
          <w:sz w:val="18"/>
          <w:szCs w:val="21"/>
        </w:rPr>
        <w:t xml:space="preserve">to </w:t>
      </w:r>
      <w:r w:rsidRPr="00A46A62">
        <w:rPr>
          <w:rFonts w:cs="Arial"/>
          <w:color w:val="040000"/>
          <w:sz w:val="18"/>
          <w:szCs w:val="21"/>
        </w:rPr>
        <w:t>s</w:t>
      </w:r>
      <w:r w:rsidRPr="00A46A62">
        <w:rPr>
          <w:rFonts w:cs="Arial"/>
          <w:color w:val="060000"/>
          <w:sz w:val="18"/>
          <w:szCs w:val="21"/>
        </w:rPr>
        <w:t>mlouvy lze měn</w:t>
      </w:r>
      <w:r w:rsidRPr="00A46A62">
        <w:rPr>
          <w:rFonts w:cs="Arial"/>
          <w:color w:val="040000"/>
          <w:sz w:val="18"/>
          <w:szCs w:val="21"/>
        </w:rPr>
        <w:t>i</w:t>
      </w:r>
      <w:r w:rsidRPr="00A46A62">
        <w:rPr>
          <w:rFonts w:cs="Arial"/>
          <w:color w:val="060000"/>
          <w:sz w:val="18"/>
          <w:szCs w:val="21"/>
        </w:rPr>
        <w:t>t n</w:t>
      </w:r>
      <w:r w:rsidRPr="00A46A62">
        <w:rPr>
          <w:rFonts w:cs="Arial"/>
          <w:color w:val="040000"/>
          <w:sz w:val="18"/>
          <w:szCs w:val="21"/>
        </w:rPr>
        <w:t>eb</w:t>
      </w:r>
      <w:r w:rsidRPr="00A46A62">
        <w:rPr>
          <w:rFonts w:cs="Arial"/>
          <w:color w:val="060000"/>
          <w:sz w:val="18"/>
          <w:szCs w:val="21"/>
        </w:rPr>
        <w:t>o d</w:t>
      </w:r>
      <w:r w:rsidRPr="00A46A62">
        <w:rPr>
          <w:rFonts w:cs="Arial"/>
          <w:color w:val="040000"/>
          <w:sz w:val="18"/>
          <w:szCs w:val="21"/>
        </w:rPr>
        <w:t>o</w:t>
      </w:r>
      <w:r w:rsidRPr="00A46A62">
        <w:rPr>
          <w:rFonts w:cs="Arial"/>
          <w:color w:val="060000"/>
          <w:sz w:val="18"/>
          <w:szCs w:val="21"/>
        </w:rPr>
        <w:t>plň</w:t>
      </w:r>
      <w:r w:rsidRPr="00A46A62">
        <w:rPr>
          <w:rFonts w:cs="Arial"/>
          <w:color w:val="040000"/>
          <w:sz w:val="18"/>
          <w:szCs w:val="21"/>
        </w:rPr>
        <w:t>o</w:t>
      </w:r>
      <w:r w:rsidRPr="00A46A62">
        <w:rPr>
          <w:rFonts w:cs="Arial"/>
          <w:color w:val="060000"/>
          <w:sz w:val="18"/>
          <w:szCs w:val="21"/>
        </w:rPr>
        <w:t>v</w:t>
      </w:r>
      <w:r w:rsidRPr="00A46A62">
        <w:rPr>
          <w:rFonts w:cs="Arial"/>
          <w:color w:val="040000"/>
          <w:sz w:val="18"/>
          <w:szCs w:val="21"/>
        </w:rPr>
        <w:t>a</w:t>
      </w:r>
      <w:r w:rsidRPr="00A46A62">
        <w:rPr>
          <w:rFonts w:cs="Arial"/>
          <w:color w:val="060000"/>
          <w:sz w:val="18"/>
          <w:szCs w:val="21"/>
        </w:rPr>
        <w:t>t p</w:t>
      </w:r>
      <w:r w:rsidRPr="00A46A62">
        <w:rPr>
          <w:rFonts w:cs="Arial"/>
          <w:color w:val="040000"/>
          <w:sz w:val="18"/>
          <w:szCs w:val="21"/>
        </w:rPr>
        <w:t>ou</w:t>
      </w:r>
      <w:r w:rsidRPr="00A46A62">
        <w:rPr>
          <w:rFonts w:cs="Arial"/>
          <w:color w:val="060000"/>
          <w:sz w:val="18"/>
          <w:szCs w:val="21"/>
        </w:rPr>
        <w:t>z</w:t>
      </w:r>
      <w:r w:rsidRPr="00A46A62">
        <w:rPr>
          <w:rFonts w:cs="Arial"/>
          <w:color w:val="040000"/>
          <w:sz w:val="18"/>
          <w:szCs w:val="21"/>
        </w:rPr>
        <w:t>e na zákla</w:t>
      </w:r>
      <w:r w:rsidRPr="00A46A62">
        <w:rPr>
          <w:rFonts w:cs="Arial"/>
          <w:color w:val="060000"/>
          <w:sz w:val="18"/>
          <w:szCs w:val="21"/>
        </w:rPr>
        <w:t>dě</w:t>
      </w:r>
      <w:r w:rsidR="00473A82">
        <w:rPr>
          <w:rFonts w:cs="Arial"/>
          <w:color w:val="060000"/>
          <w:sz w:val="18"/>
          <w:szCs w:val="21"/>
        </w:rPr>
        <w:t xml:space="preserve"> </w:t>
      </w:r>
      <w:r w:rsidRPr="00A46A62">
        <w:rPr>
          <w:rFonts w:cs="Arial"/>
          <w:color w:val="040000"/>
          <w:sz w:val="18"/>
          <w:szCs w:val="21"/>
        </w:rPr>
        <w:t xml:space="preserve">písemných </w:t>
      </w:r>
      <w:r w:rsidR="004C3E6D" w:rsidRPr="00A46A62">
        <w:rPr>
          <w:rFonts w:cs="Arial"/>
          <w:color w:val="040000"/>
          <w:sz w:val="18"/>
          <w:szCs w:val="21"/>
        </w:rPr>
        <w:t>v</w:t>
      </w:r>
      <w:r w:rsidRPr="00A46A62">
        <w:rPr>
          <w:rFonts w:cs="Arial"/>
          <w:color w:val="040000"/>
          <w:sz w:val="18"/>
          <w:szCs w:val="21"/>
        </w:rPr>
        <w:t>zájemně</w:t>
      </w:r>
      <w:r w:rsidR="00473A82">
        <w:rPr>
          <w:rFonts w:cs="Arial"/>
          <w:color w:val="040000"/>
          <w:sz w:val="18"/>
          <w:szCs w:val="21"/>
        </w:rPr>
        <w:t xml:space="preserve"> </w:t>
      </w:r>
      <w:r w:rsidRPr="00A46A62">
        <w:rPr>
          <w:rFonts w:cs="Arial"/>
          <w:color w:val="040000"/>
          <w:sz w:val="18"/>
          <w:szCs w:val="21"/>
        </w:rPr>
        <w:t>odsouh</w:t>
      </w:r>
      <w:r w:rsidRPr="00A46A62">
        <w:rPr>
          <w:rFonts w:cs="Arial"/>
          <w:color w:val="060000"/>
          <w:sz w:val="18"/>
          <w:szCs w:val="21"/>
        </w:rPr>
        <w:t>l</w:t>
      </w:r>
      <w:r w:rsidRPr="00A46A62">
        <w:rPr>
          <w:rFonts w:cs="Arial"/>
          <w:color w:val="040000"/>
          <w:sz w:val="18"/>
          <w:szCs w:val="21"/>
        </w:rPr>
        <w:t xml:space="preserve">asených </w:t>
      </w:r>
      <w:r w:rsidRPr="00A46A62">
        <w:rPr>
          <w:rFonts w:cs="Arial"/>
          <w:color w:val="060000"/>
          <w:sz w:val="18"/>
          <w:szCs w:val="21"/>
        </w:rPr>
        <w:t>v</w:t>
      </w:r>
      <w:r w:rsidRPr="00A46A62">
        <w:rPr>
          <w:rFonts w:cs="Arial"/>
          <w:color w:val="040000"/>
          <w:sz w:val="18"/>
          <w:szCs w:val="21"/>
        </w:rPr>
        <w:t>zestu</w:t>
      </w:r>
      <w:r w:rsidRPr="00A46A62">
        <w:rPr>
          <w:rFonts w:cs="Arial"/>
          <w:color w:val="060000"/>
          <w:sz w:val="18"/>
          <w:szCs w:val="21"/>
        </w:rPr>
        <w:t>pně číslovaných dodatků. Smluvní strany vylučují pro účely této smlouvy uzavření smlouvy či uzavření dodatku k této smlouvě v důsledku přijetí nabídky jedné smluvní strany druhou smluvní stranou s jakýmikoliv (i nepodstatnými) odchylkami či dodatky.</w:t>
      </w:r>
      <w:r w:rsidR="00B47B2B" w:rsidRPr="00A46A62">
        <w:rPr>
          <w:rFonts w:cs="Arial"/>
          <w:color w:val="060000"/>
          <w:sz w:val="18"/>
          <w:szCs w:val="21"/>
        </w:rPr>
        <w:t xml:space="preserve"> Výjimku z tohoto ustanovení tvoří jednostranné prodloužení </w:t>
      </w:r>
      <w:r w:rsidR="00391722">
        <w:rPr>
          <w:rFonts w:cs="Arial"/>
          <w:color w:val="060000"/>
          <w:sz w:val="18"/>
          <w:szCs w:val="21"/>
        </w:rPr>
        <w:t>pod</w:t>
      </w:r>
      <w:r w:rsidR="00B47B2B" w:rsidRPr="00A46A62">
        <w:rPr>
          <w:rFonts w:cs="Arial"/>
          <w:color w:val="060000"/>
          <w:sz w:val="18"/>
          <w:szCs w:val="21"/>
        </w:rPr>
        <w:t xml:space="preserve">nájemní smlouvy pronajímatelem. Pronajímatel je oprávněn jednostranným prohlášením prodloužit dobu trvání </w:t>
      </w:r>
      <w:r w:rsidR="00391722">
        <w:rPr>
          <w:rFonts w:cs="Arial"/>
          <w:color w:val="060000"/>
          <w:sz w:val="18"/>
          <w:szCs w:val="21"/>
        </w:rPr>
        <w:t>pod</w:t>
      </w:r>
      <w:r w:rsidR="00B47B2B" w:rsidRPr="00A46A62">
        <w:rPr>
          <w:rFonts w:cs="Arial"/>
          <w:color w:val="060000"/>
          <w:sz w:val="18"/>
          <w:szCs w:val="21"/>
        </w:rPr>
        <w:t xml:space="preserve">nájemní smlouvy. Prodloužit </w:t>
      </w:r>
      <w:r w:rsidR="00162846">
        <w:rPr>
          <w:rFonts w:cs="Arial"/>
          <w:color w:val="060000"/>
          <w:sz w:val="18"/>
          <w:szCs w:val="21"/>
        </w:rPr>
        <w:t>pod</w:t>
      </w:r>
      <w:r w:rsidR="00B47B2B" w:rsidRPr="00A46A62">
        <w:rPr>
          <w:rFonts w:cs="Arial"/>
          <w:color w:val="060000"/>
          <w:sz w:val="18"/>
          <w:szCs w:val="21"/>
        </w:rPr>
        <w:t>nájemní smlouvu jednostranným prohlášením pronajímatele je možné i opakovaně.</w:t>
      </w:r>
    </w:p>
    <w:p w:rsidR="008F134A" w:rsidRDefault="00D6687F" w:rsidP="008F134A">
      <w:pPr>
        <w:numPr>
          <w:ilvl w:val="0"/>
          <w:numId w:val="9"/>
        </w:numPr>
        <w:autoSpaceDE w:val="0"/>
        <w:spacing w:before="240" w:line="254" w:lineRule="exact"/>
        <w:ind w:left="426" w:right="9" w:hanging="426"/>
        <w:rPr>
          <w:rFonts w:cs="Arial"/>
          <w:color w:val="060000"/>
          <w:sz w:val="18"/>
          <w:szCs w:val="21"/>
        </w:rPr>
      </w:pPr>
      <w:r w:rsidRPr="00A46A62">
        <w:rPr>
          <w:rFonts w:cs="Arial"/>
          <w:color w:val="040000"/>
          <w:sz w:val="18"/>
          <w:szCs w:val="21"/>
        </w:rPr>
        <w:t>Smluvní strany prohlašují</w:t>
      </w:r>
      <w:r w:rsidRPr="00A46A62">
        <w:rPr>
          <w:rFonts w:cs="Arial"/>
          <w:color w:val="060000"/>
          <w:sz w:val="18"/>
          <w:szCs w:val="21"/>
        </w:rPr>
        <w:t xml:space="preserve">, </w:t>
      </w:r>
      <w:r w:rsidRPr="00A46A62">
        <w:rPr>
          <w:rFonts w:cs="Arial"/>
          <w:color w:val="040000"/>
          <w:sz w:val="18"/>
          <w:szCs w:val="21"/>
        </w:rPr>
        <w:t xml:space="preserve">že </w:t>
      </w:r>
      <w:r w:rsidRPr="00A46A62">
        <w:rPr>
          <w:rFonts w:cs="Arial"/>
          <w:color w:val="060000"/>
          <w:sz w:val="18"/>
          <w:szCs w:val="21"/>
        </w:rPr>
        <w:t>př</w:t>
      </w:r>
      <w:r w:rsidRPr="00A46A62">
        <w:rPr>
          <w:rFonts w:cs="Arial"/>
          <w:color w:val="040000"/>
          <w:sz w:val="18"/>
          <w:szCs w:val="21"/>
        </w:rPr>
        <w:t>ed podpise</w:t>
      </w:r>
      <w:r w:rsidRPr="00A46A62">
        <w:rPr>
          <w:rFonts w:cs="Arial"/>
          <w:color w:val="060000"/>
          <w:sz w:val="18"/>
          <w:szCs w:val="21"/>
        </w:rPr>
        <w:t>m t</w:t>
      </w:r>
      <w:r w:rsidRPr="00A46A62">
        <w:rPr>
          <w:rFonts w:cs="Arial"/>
          <w:color w:val="040000"/>
          <w:sz w:val="18"/>
          <w:szCs w:val="21"/>
        </w:rPr>
        <w:t xml:space="preserve">uto </w:t>
      </w:r>
      <w:r w:rsidRPr="00A46A62">
        <w:rPr>
          <w:rFonts w:cs="Arial"/>
          <w:color w:val="060000"/>
          <w:sz w:val="18"/>
          <w:szCs w:val="21"/>
        </w:rPr>
        <w:t>s</w:t>
      </w:r>
      <w:r w:rsidRPr="00A46A62">
        <w:rPr>
          <w:rFonts w:cs="Arial"/>
          <w:color w:val="040000"/>
          <w:sz w:val="18"/>
          <w:szCs w:val="21"/>
        </w:rPr>
        <w:t>m</w:t>
      </w:r>
      <w:r w:rsidRPr="00A46A62">
        <w:rPr>
          <w:rFonts w:cs="Arial"/>
          <w:color w:val="060000"/>
          <w:sz w:val="18"/>
          <w:szCs w:val="21"/>
        </w:rPr>
        <w:t>lo</w:t>
      </w:r>
      <w:r w:rsidRPr="00A46A62">
        <w:rPr>
          <w:rFonts w:cs="Arial"/>
          <w:color w:val="040000"/>
          <w:sz w:val="18"/>
          <w:szCs w:val="21"/>
        </w:rPr>
        <w:t>u</w:t>
      </w:r>
      <w:r w:rsidRPr="00A46A62">
        <w:rPr>
          <w:rFonts w:cs="Arial"/>
          <w:color w:val="060000"/>
          <w:sz w:val="18"/>
          <w:szCs w:val="21"/>
        </w:rPr>
        <w:t>vu řádně</w:t>
      </w:r>
      <w:r w:rsidR="00162846">
        <w:rPr>
          <w:rFonts w:cs="Arial"/>
          <w:color w:val="060000"/>
          <w:sz w:val="18"/>
          <w:szCs w:val="21"/>
        </w:rPr>
        <w:t xml:space="preserve"> </w:t>
      </w:r>
      <w:r w:rsidRPr="00A46A62">
        <w:rPr>
          <w:rFonts w:cs="Arial"/>
          <w:color w:val="060000"/>
          <w:sz w:val="18"/>
          <w:szCs w:val="21"/>
        </w:rPr>
        <w:t>p</w:t>
      </w:r>
      <w:r w:rsidRPr="00A46A62">
        <w:rPr>
          <w:rFonts w:cs="Arial"/>
          <w:color w:val="040000"/>
          <w:sz w:val="18"/>
          <w:szCs w:val="21"/>
        </w:rPr>
        <w:t>r</w:t>
      </w:r>
      <w:r w:rsidRPr="00A46A62">
        <w:rPr>
          <w:rFonts w:cs="Arial"/>
          <w:color w:val="060000"/>
          <w:sz w:val="18"/>
          <w:szCs w:val="21"/>
        </w:rPr>
        <w:t>ojednaly a přeč</w:t>
      </w:r>
      <w:r w:rsidRPr="00A46A62">
        <w:rPr>
          <w:rFonts w:cs="Arial"/>
          <w:color w:val="040000"/>
          <w:sz w:val="18"/>
          <w:szCs w:val="21"/>
        </w:rPr>
        <w:t>e</w:t>
      </w:r>
      <w:r w:rsidRPr="00A46A62">
        <w:rPr>
          <w:rFonts w:cs="Arial"/>
          <w:color w:val="060000"/>
          <w:sz w:val="18"/>
          <w:szCs w:val="21"/>
        </w:rPr>
        <w:t>t</w:t>
      </w:r>
      <w:r w:rsidRPr="00A46A62">
        <w:rPr>
          <w:rFonts w:cs="Arial"/>
          <w:color w:val="040000"/>
          <w:sz w:val="18"/>
          <w:szCs w:val="21"/>
        </w:rPr>
        <w:t>l</w:t>
      </w:r>
      <w:r w:rsidRPr="00A46A62">
        <w:rPr>
          <w:rFonts w:cs="Arial"/>
          <w:color w:val="060000"/>
          <w:sz w:val="18"/>
          <w:szCs w:val="21"/>
        </w:rPr>
        <w:t>y</w:t>
      </w:r>
      <w:r w:rsidRPr="00A46A62">
        <w:rPr>
          <w:rFonts w:cs="Arial"/>
          <w:color w:val="040000"/>
          <w:sz w:val="18"/>
          <w:szCs w:val="21"/>
        </w:rPr>
        <w:t>, že j</w:t>
      </w:r>
      <w:r w:rsidRPr="00A46A62">
        <w:rPr>
          <w:rFonts w:cs="Arial"/>
          <w:color w:val="060000"/>
          <w:sz w:val="18"/>
          <w:szCs w:val="21"/>
        </w:rPr>
        <w:t xml:space="preserve">e </w:t>
      </w:r>
      <w:r w:rsidRPr="00A46A62">
        <w:rPr>
          <w:rFonts w:cs="Arial"/>
          <w:color w:val="040000"/>
          <w:sz w:val="18"/>
          <w:szCs w:val="21"/>
        </w:rPr>
        <w:t>sepsána podle jejich pravé a svobo</w:t>
      </w:r>
      <w:r w:rsidRPr="00A46A62">
        <w:rPr>
          <w:rFonts w:cs="Arial"/>
          <w:color w:val="060000"/>
          <w:sz w:val="18"/>
          <w:szCs w:val="21"/>
        </w:rPr>
        <w:t>d</w:t>
      </w:r>
      <w:r w:rsidRPr="00A46A62">
        <w:rPr>
          <w:rFonts w:cs="Arial"/>
          <w:color w:val="040000"/>
          <w:sz w:val="18"/>
          <w:szCs w:val="21"/>
        </w:rPr>
        <w:t>né vů</w:t>
      </w:r>
      <w:r w:rsidRPr="00A46A62">
        <w:rPr>
          <w:rFonts w:cs="Arial"/>
          <w:color w:val="060000"/>
          <w:sz w:val="18"/>
          <w:szCs w:val="21"/>
        </w:rPr>
        <w:t>l</w:t>
      </w:r>
      <w:r w:rsidRPr="00A46A62">
        <w:rPr>
          <w:rFonts w:cs="Arial"/>
          <w:color w:val="040000"/>
          <w:sz w:val="18"/>
          <w:szCs w:val="21"/>
        </w:rPr>
        <w:t xml:space="preserve">e, </w:t>
      </w:r>
      <w:r w:rsidRPr="00A46A62">
        <w:rPr>
          <w:rFonts w:cs="Arial"/>
          <w:color w:val="060000"/>
          <w:sz w:val="18"/>
          <w:szCs w:val="21"/>
        </w:rPr>
        <w:t>urč</w:t>
      </w:r>
      <w:r w:rsidRPr="00A46A62">
        <w:rPr>
          <w:rFonts w:cs="Arial"/>
          <w:color w:val="040000"/>
          <w:sz w:val="18"/>
          <w:szCs w:val="21"/>
        </w:rPr>
        <w:t xml:space="preserve">itě, </w:t>
      </w:r>
      <w:r w:rsidRPr="00A46A62">
        <w:rPr>
          <w:rFonts w:cs="Arial"/>
          <w:color w:val="060000"/>
          <w:sz w:val="18"/>
          <w:szCs w:val="21"/>
        </w:rPr>
        <w:t>vá</w:t>
      </w:r>
      <w:r w:rsidRPr="00A46A62">
        <w:rPr>
          <w:rFonts w:cs="Arial"/>
          <w:color w:val="040000"/>
          <w:sz w:val="18"/>
          <w:szCs w:val="21"/>
        </w:rPr>
        <w:t>ž</w:t>
      </w:r>
      <w:r w:rsidRPr="00A46A62">
        <w:rPr>
          <w:rFonts w:cs="Arial"/>
          <w:color w:val="060000"/>
          <w:sz w:val="18"/>
          <w:szCs w:val="21"/>
        </w:rPr>
        <w:t>ně</w:t>
      </w:r>
      <w:r w:rsidR="00162846">
        <w:rPr>
          <w:rFonts w:cs="Arial"/>
          <w:color w:val="060000"/>
          <w:sz w:val="18"/>
          <w:szCs w:val="21"/>
        </w:rPr>
        <w:t xml:space="preserve"> </w:t>
      </w:r>
      <w:r w:rsidRPr="00A46A62">
        <w:rPr>
          <w:rFonts w:cs="Arial"/>
          <w:color w:val="060000"/>
          <w:sz w:val="18"/>
          <w:szCs w:val="21"/>
        </w:rPr>
        <w:t xml:space="preserve">a </w:t>
      </w:r>
      <w:r w:rsidRPr="00A46A62">
        <w:rPr>
          <w:rFonts w:cs="Arial"/>
          <w:color w:val="040000"/>
          <w:sz w:val="18"/>
          <w:szCs w:val="21"/>
        </w:rPr>
        <w:t>s</w:t>
      </w:r>
      <w:r w:rsidRPr="00A46A62">
        <w:rPr>
          <w:rFonts w:cs="Arial"/>
          <w:color w:val="060000"/>
          <w:sz w:val="18"/>
          <w:szCs w:val="21"/>
        </w:rPr>
        <w:t>r</w:t>
      </w:r>
      <w:r w:rsidRPr="00A46A62">
        <w:rPr>
          <w:rFonts w:cs="Arial"/>
          <w:color w:val="040000"/>
          <w:sz w:val="18"/>
          <w:szCs w:val="21"/>
        </w:rPr>
        <w:t>o</w:t>
      </w:r>
      <w:r w:rsidRPr="00A46A62">
        <w:rPr>
          <w:rFonts w:cs="Arial"/>
          <w:color w:val="060000"/>
          <w:sz w:val="18"/>
          <w:szCs w:val="21"/>
        </w:rPr>
        <w:t>zumitelně, nik</w:t>
      </w:r>
      <w:r w:rsidRPr="00A46A62">
        <w:rPr>
          <w:rFonts w:cs="Arial"/>
          <w:color w:val="040000"/>
          <w:sz w:val="18"/>
          <w:szCs w:val="21"/>
        </w:rPr>
        <w:t>ol</w:t>
      </w:r>
      <w:r w:rsidRPr="00A46A62">
        <w:rPr>
          <w:rFonts w:cs="Arial"/>
          <w:color w:val="060000"/>
          <w:sz w:val="18"/>
          <w:szCs w:val="21"/>
        </w:rPr>
        <w:t xml:space="preserve">i </w:t>
      </w:r>
      <w:r w:rsidRPr="00A46A62">
        <w:rPr>
          <w:rFonts w:cs="Arial"/>
          <w:color w:val="040000"/>
          <w:sz w:val="18"/>
          <w:szCs w:val="21"/>
        </w:rPr>
        <w:t>p</w:t>
      </w:r>
      <w:r w:rsidRPr="00A46A62">
        <w:rPr>
          <w:rFonts w:cs="Arial"/>
          <w:color w:val="060000"/>
          <w:sz w:val="18"/>
          <w:szCs w:val="21"/>
        </w:rPr>
        <w:t xml:space="preserve">od </w:t>
      </w:r>
      <w:r w:rsidRPr="00A46A62">
        <w:rPr>
          <w:rFonts w:cs="Arial"/>
          <w:color w:val="040000"/>
          <w:sz w:val="18"/>
          <w:szCs w:val="21"/>
        </w:rPr>
        <w:t>nátlakem</w:t>
      </w:r>
      <w:r w:rsidRPr="00A46A62">
        <w:rPr>
          <w:rFonts w:cs="Arial"/>
          <w:color w:val="060000"/>
          <w:sz w:val="18"/>
          <w:szCs w:val="21"/>
        </w:rPr>
        <w:t xml:space="preserve">, </w:t>
      </w:r>
      <w:r w:rsidRPr="00A46A62">
        <w:rPr>
          <w:rFonts w:cs="Arial"/>
          <w:color w:val="040000"/>
          <w:sz w:val="18"/>
          <w:szCs w:val="21"/>
        </w:rPr>
        <w:t>v tísni nebo za nápadně</w:t>
      </w:r>
      <w:r w:rsidR="00162846">
        <w:rPr>
          <w:rFonts w:cs="Arial"/>
          <w:color w:val="040000"/>
          <w:sz w:val="18"/>
          <w:szCs w:val="21"/>
        </w:rPr>
        <w:t xml:space="preserve"> </w:t>
      </w:r>
      <w:r w:rsidRPr="00A46A62">
        <w:rPr>
          <w:rFonts w:cs="Arial"/>
          <w:color w:val="040000"/>
          <w:sz w:val="18"/>
          <w:szCs w:val="21"/>
        </w:rPr>
        <w:t>nevýhodn</w:t>
      </w:r>
      <w:r w:rsidRPr="00A46A62">
        <w:rPr>
          <w:rFonts w:cs="Arial"/>
          <w:color w:val="060000"/>
          <w:sz w:val="18"/>
          <w:szCs w:val="21"/>
        </w:rPr>
        <w:t>ý</w:t>
      </w:r>
      <w:r w:rsidRPr="00A46A62">
        <w:rPr>
          <w:rFonts w:cs="Arial"/>
          <w:color w:val="040000"/>
          <w:sz w:val="18"/>
          <w:szCs w:val="21"/>
        </w:rPr>
        <w:t>c</w:t>
      </w:r>
      <w:r w:rsidRPr="00A46A62">
        <w:rPr>
          <w:rFonts w:cs="Arial"/>
          <w:color w:val="060000"/>
          <w:sz w:val="18"/>
          <w:szCs w:val="21"/>
        </w:rPr>
        <w:t xml:space="preserve">h </w:t>
      </w:r>
      <w:r w:rsidRPr="00A46A62">
        <w:rPr>
          <w:rFonts w:cs="Arial"/>
          <w:color w:val="040000"/>
          <w:sz w:val="18"/>
          <w:szCs w:val="21"/>
        </w:rPr>
        <w:t>podmí</w:t>
      </w:r>
      <w:r w:rsidRPr="00A46A62">
        <w:rPr>
          <w:rFonts w:cs="Arial"/>
          <w:color w:val="060000"/>
          <w:sz w:val="18"/>
          <w:szCs w:val="21"/>
        </w:rPr>
        <w:t>n</w:t>
      </w:r>
      <w:r w:rsidRPr="00A46A62">
        <w:rPr>
          <w:rFonts w:cs="Arial"/>
          <w:color w:val="040000"/>
          <w:sz w:val="18"/>
          <w:szCs w:val="21"/>
        </w:rPr>
        <w:t>e</w:t>
      </w:r>
      <w:r w:rsidRPr="00A46A62">
        <w:rPr>
          <w:rFonts w:cs="Arial"/>
          <w:color w:val="060000"/>
          <w:sz w:val="18"/>
          <w:szCs w:val="21"/>
        </w:rPr>
        <w:t>k a na důkaz toho př</w:t>
      </w:r>
      <w:r w:rsidRPr="00A46A62">
        <w:rPr>
          <w:rFonts w:cs="Arial"/>
          <w:color w:val="040000"/>
          <w:sz w:val="18"/>
          <w:szCs w:val="21"/>
        </w:rPr>
        <w:t>i</w:t>
      </w:r>
      <w:r w:rsidRPr="00A46A62">
        <w:rPr>
          <w:rFonts w:cs="Arial"/>
          <w:color w:val="060000"/>
          <w:sz w:val="18"/>
          <w:szCs w:val="21"/>
        </w:rPr>
        <w:t>p</w:t>
      </w:r>
      <w:r w:rsidRPr="00A46A62">
        <w:rPr>
          <w:rFonts w:cs="Arial"/>
          <w:color w:val="040000"/>
          <w:sz w:val="18"/>
          <w:szCs w:val="21"/>
        </w:rPr>
        <w:t>o</w:t>
      </w:r>
      <w:r w:rsidRPr="00A46A62">
        <w:rPr>
          <w:rFonts w:cs="Arial"/>
          <w:color w:val="060000"/>
          <w:sz w:val="18"/>
          <w:szCs w:val="21"/>
        </w:rPr>
        <w:t>juj</w:t>
      </w:r>
      <w:r w:rsidRPr="00A46A62">
        <w:rPr>
          <w:rFonts w:cs="Arial"/>
          <w:color w:val="040000"/>
          <w:sz w:val="18"/>
          <w:szCs w:val="21"/>
        </w:rPr>
        <w:t xml:space="preserve">í </w:t>
      </w:r>
      <w:r w:rsidRPr="00A46A62">
        <w:rPr>
          <w:rFonts w:cs="Arial"/>
          <w:color w:val="060000"/>
          <w:sz w:val="18"/>
          <w:szCs w:val="21"/>
        </w:rPr>
        <w:t>svo</w:t>
      </w:r>
      <w:r w:rsidRPr="00A46A62">
        <w:rPr>
          <w:rFonts w:cs="Arial"/>
          <w:color w:val="040000"/>
          <w:sz w:val="18"/>
          <w:szCs w:val="21"/>
        </w:rPr>
        <w:t>je vlas</w:t>
      </w:r>
      <w:r w:rsidRPr="00A46A62">
        <w:rPr>
          <w:rFonts w:cs="Arial"/>
          <w:color w:val="060000"/>
          <w:sz w:val="18"/>
          <w:szCs w:val="21"/>
        </w:rPr>
        <w:t>t</w:t>
      </w:r>
      <w:r w:rsidRPr="00A46A62">
        <w:rPr>
          <w:rFonts w:cs="Arial"/>
          <w:color w:val="040000"/>
          <w:sz w:val="18"/>
          <w:szCs w:val="21"/>
        </w:rPr>
        <w:t>noručn</w:t>
      </w:r>
      <w:r w:rsidRPr="00A46A62">
        <w:rPr>
          <w:rFonts w:cs="Arial"/>
          <w:color w:val="060000"/>
          <w:sz w:val="18"/>
          <w:szCs w:val="21"/>
        </w:rPr>
        <w:t xml:space="preserve">í </w:t>
      </w:r>
      <w:r w:rsidRPr="00A46A62">
        <w:rPr>
          <w:rFonts w:cs="Arial"/>
          <w:color w:val="040000"/>
          <w:sz w:val="18"/>
          <w:szCs w:val="21"/>
        </w:rPr>
        <w:t>podpisy</w:t>
      </w:r>
      <w:r w:rsidRPr="00A46A62">
        <w:rPr>
          <w:rFonts w:cs="Arial"/>
          <w:color w:val="060000"/>
          <w:sz w:val="18"/>
          <w:szCs w:val="21"/>
        </w:rPr>
        <w:t>.</w:t>
      </w:r>
    </w:p>
    <w:p w:rsidR="00090524" w:rsidRDefault="00090524" w:rsidP="00090524">
      <w:pPr>
        <w:autoSpaceDE w:val="0"/>
        <w:spacing w:before="240" w:line="254" w:lineRule="exact"/>
        <w:ind w:right="9"/>
        <w:rPr>
          <w:rFonts w:cs="Arial"/>
          <w:color w:val="060000"/>
          <w:sz w:val="18"/>
          <w:szCs w:val="21"/>
        </w:rPr>
      </w:pPr>
    </w:p>
    <w:p w:rsidR="00ED5327" w:rsidRPr="003A3B60" w:rsidRDefault="00ED5327" w:rsidP="00090524">
      <w:pPr>
        <w:autoSpaceDE w:val="0"/>
        <w:spacing w:before="240" w:line="254" w:lineRule="exact"/>
        <w:ind w:right="9"/>
        <w:rPr>
          <w:rFonts w:cs="Arial"/>
          <w:color w:val="060000"/>
          <w:sz w:val="18"/>
          <w:szCs w:val="21"/>
        </w:rPr>
      </w:pPr>
    </w:p>
    <w:p w:rsidR="00D6687F" w:rsidRPr="008F134A" w:rsidRDefault="00393945" w:rsidP="00D6687F">
      <w:pPr>
        <w:autoSpaceDE w:val="0"/>
        <w:spacing w:line="849" w:lineRule="exact"/>
        <w:ind w:left="14" w:right="20"/>
        <w:rPr>
          <w:rFonts w:cs="Arial"/>
          <w:b/>
          <w:sz w:val="18"/>
          <w:szCs w:val="21"/>
        </w:rPr>
      </w:pPr>
      <w:r w:rsidRPr="00393945">
        <w:rPr>
          <w:rFonts w:cs="Arial"/>
          <w:noProof/>
          <w:color w:val="040000"/>
          <w:sz w:val="18"/>
          <w:szCs w:val="21"/>
          <w:lang w:eastAsia="cs-CZ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ové pole 2" o:spid="_x0000_s2062" type="#_x0000_t202" style="position:absolute;left:0;text-align:left;margin-left:-.45pt;margin-top:19pt;width:205.5pt;height:15.75pt;z-index:-251663360;visibility:visible;mso-width-relative:margin;v-text-anchor:middle" wrapcoords="-79 0 -79 20571 21600 20571 21600 0 -79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" fillcolor="#ffffb9" stroked="f" strokeweight=".5pt">
            <v:textbox inset="2mm,0,2mm,0">
              <w:txbxContent>
                <w:p w:rsidR="0048458A" w:rsidRDefault="0048458A" w:rsidP="0009770A">
                  <w:pPr>
                    <w:spacing w:line="240" w:lineRule="auto"/>
                  </w:pPr>
                  <w:r>
                    <w:t xml:space="preserve">V ……………………… dne </w:t>
                  </w:r>
                  <w:r w:rsidRPr="000C2FFE">
                    <w:t>……………</w:t>
                  </w:r>
                  <w:r>
                    <w:t>…</w:t>
                  </w:r>
                </w:p>
                <w:p w:rsidR="0048458A" w:rsidRDefault="0048458A" w:rsidP="008F134A">
                  <w:pPr>
                    <w:spacing w:line="240" w:lineRule="auto"/>
                  </w:pPr>
                </w:p>
              </w:txbxContent>
            </v:textbox>
            <w10:wrap type="tight"/>
          </v:shape>
        </w:pict>
      </w:r>
    </w:p>
    <w:p w:rsidR="00D6687F" w:rsidRDefault="00393945" w:rsidP="00D6687F">
      <w:pPr>
        <w:autoSpaceDE w:val="0"/>
        <w:spacing w:line="849" w:lineRule="exact"/>
        <w:ind w:left="14" w:right="20"/>
        <w:rPr>
          <w:rFonts w:cs="Arial"/>
          <w:sz w:val="18"/>
          <w:szCs w:val="21"/>
        </w:rPr>
      </w:pPr>
      <w:r w:rsidRPr="00393945">
        <w:rPr>
          <w:rFonts w:cs="Arial"/>
          <w:noProof/>
          <w:color w:val="040000"/>
          <w:sz w:val="18"/>
          <w:szCs w:val="21"/>
          <w:lang w:eastAsia="cs-CZ"/>
        </w:rPr>
        <w:pict>
          <v:shape id="Textové pole 8" o:spid="_x0000_s2061" type="#_x0000_t202" style="position:absolute;left:0;text-align:left;margin-left:303.85pt;margin-top:21.55pt;width:154.5pt;height:79.5pt;z-index:-251661312;visibility:visible;mso-width-relative:margin;mso-height-relative:margin;v-text-anchor:bottom" wrapcoords="-105 0 -105 21396 21600 21396 21600 0 -105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" fillcolor="#ffffb9" stroked="f" strokeweight=".5pt">
            <v:textbox inset="2mm,0,2mm,0">
              <w:txbxContent>
                <w:p w:rsidR="0048458A" w:rsidRPr="00641C4E" w:rsidRDefault="0048458A" w:rsidP="008F134A">
                  <w:pPr>
                    <w:autoSpaceDE w:val="0"/>
                    <w:spacing w:line="849" w:lineRule="exact"/>
                    <w:ind w:left="14" w:right="20"/>
                    <w:jc w:val="center"/>
                    <w:rPr>
                      <w:rFonts w:cs="Arial"/>
                      <w:sz w:val="18"/>
                      <w:szCs w:val="21"/>
                    </w:rPr>
                  </w:pPr>
                  <w:r w:rsidRPr="00641C4E">
                    <w:rPr>
                      <w:rFonts w:cs="Arial"/>
                      <w:sz w:val="18"/>
                      <w:szCs w:val="21"/>
                    </w:rPr>
                    <w:t>.........................</w:t>
                  </w:r>
                  <w:r>
                    <w:rPr>
                      <w:rFonts w:cs="Arial"/>
                      <w:sz w:val="18"/>
                      <w:szCs w:val="21"/>
                    </w:rPr>
                    <w:t>..............................</w:t>
                  </w:r>
                </w:p>
                <w:p w:rsidR="0048458A" w:rsidRDefault="0048458A" w:rsidP="008F134A">
                  <w:pPr>
                    <w:autoSpaceDE w:val="0"/>
                    <w:spacing w:line="1" w:lineRule="exact"/>
                    <w:jc w:val="center"/>
                    <w:rPr>
                      <w:rFonts w:cs="Arial"/>
                      <w:sz w:val="2"/>
                      <w:szCs w:val="2"/>
                    </w:rPr>
                  </w:pPr>
                </w:p>
                <w:p w:rsidR="0048458A" w:rsidRDefault="0048458A" w:rsidP="008F134A">
                  <w:pPr>
                    <w:spacing w:line="240" w:lineRule="auto"/>
                    <w:jc w:val="center"/>
                  </w:pPr>
                  <w:r w:rsidRPr="00641C4E">
                    <w:rPr>
                      <w:rFonts w:cs="Arial"/>
                      <w:sz w:val="18"/>
                      <w:szCs w:val="21"/>
                    </w:rPr>
                    <w:t xml:space="preserve">za </w:t>
                  </w:r>
                  <w:r>
                    <w:rPr>
                      <w:rFonts w:cs="Arial"/>
                      <w:sz w:val="18"/>
                      <w:szCs w:val="21"/>
                    </w:rPr>
                    <w:t>podnájemce</w:t>
                  </w:r>
                </w:p>
              </w:txbxContent>
            </v:textbox>
            <w10:wrap type="tight"/>
          </v:shape>
        </w:pict>
      </w:r>
      <w:r w:rsidRPr="00393945">
        <w:rPr>
          <w:rFonts w:cs="Arial"/>
          <w:noProof/>
          <w:color w:val="040000"/>
          <w:sz w:val="18"/>
          <w:szCs w:val="21"/>
          <w:lang w:eastAsia="cs-CZ"/>
        </w:rPr>
        <w:pict>
          <v:shape id="Textové pole 7" o:spid="_x0000_s2060" type="#_x0000_t202" style="position:absolute;left:0;text-align:left;margin-left:-.45pt;margin-top:21.55pt;width:154.5pt;height:79.5pt;z-index:-251662336;visibility:visible;mso-width-relative:margin;mso-height-relative:margin;v-text-anchor:bottom" wrapcoords="-105 0 -105 21396 21600 21396 21600 0 -105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" fillcolor="#ffffb9" stroked="f" strokeweight=".5pt">
            <v:textbox inset="2mm,0,2mm,0">
              <w:txbxContent>
                <w:p w:rsidR="0048458A" w:rsidRPr="00641C4E" w:rsidRDefault="0048458A" w:rsidP="008F134A">
                  <w:pPr>
                    <w:autoSpaceDE w:val="0"/>
                    <w:spacing w:line="849" w:lineRule="exact"/>
                    <w:ind w:left="14" w:right="20"/>
                    <w:jc w:val="center"/>
                    <w:rPr>
                      <w:rFonts w:cs="Arial"/>
                      <w:sz w:val="18"/>
                      <w:szCs w:val="21"/>
                    </w:rPr>
                  </w:pPr>
                  <w:r w:rsidRPr="00641C4E">
                    <w:rPr>
                      <w:rFonts w:cs="Arial"/>
                      <w:sz w:val="18"/>
                      <w:szCs w:val="21"/>
                    </w:rPr>
                    <w:t>.........................</w:t>
                  </w:r>
                  <w:r>
                    <w:rPr>
                      <w:rFonts w:cs="Arial"/>
                      <w:sz w:val="18"/>
                      <w:szCs w:val="21"/>
                    </w:rPr>
                    <w:t>..............................</w:t>
                  </w:r>
                </w:p>
                <w:p w:rsidR="0048458A" w:rsidRDefault="0048458A" w:rsidP="008F134A">
                  <w:pPr>
                    <w:autoSpaceDE w:val="0"/>
                    <w:spacing w:line="1" w:lineRule="exact"/>
                    <w:jc w:val="center"/>
                    <w:rPr>
                      <w:rFonts w:cs="Arial"/>
                      <w:sz w:val="2"/>
                      <w:szCs w:val="2"/>
                    </w:rPr>
                  </w:pPr>
                </w:p>
                <w:p w:rsidR="0048458A" w:rsidRDefault="0048458A" w:rsidP="008F134A">
                  <w:pPr>
                    <w:spacing w:line="240" w:lineRule="auto"/>
                    <w:jc w:val="center"/>
                  </w:pPr>
                  <w:r w:rsidRPr="00641C4E">
                    <w:rPr>
                      <w:rFonts w:cs="Arial"/>
                      <w:sz w:val="18"/>
                      <w:szCs w:val="21"/>
                    </w:rPr>
                    <w:t>za pronajímatele</w:t>
                  </w:r>
                </w:p>
              </w:txbxContent>
            </v:textbox>
            <w10:wrap type="tight"/>
          </v:shape>
        </w:pict>
      </w:r>
    </w:p>
    <w:p w:rsidR="008F134A" w:rsidRDefault="008F134A" w:rsidP="00D6687F">
      <w:pPr>
        <w:autoSpaceDE w:val="0"/>
        <w:spacing w:line="849" w:lineRule="exact"/>
        <w:ind w:left="14" w:right="20"/>
        <w:rPr>
          <w:rFonts w:cs="Arial"/>
          <w:sz w:val="18"/>
          <w:szCs w:val="21"/>
        </w:rPr>
      </w:pPr>
    </w:p>
    <w:p w:rsidR="006B427B" w:rsidRDefault="006B427B">
      <w:pPr>
        <w:suppressAutoHyphens w:val="0"/>
        <w:spacing w:after="160" w:line="259" w:lineRule="auto"/>
      </w:pPr>
    </w:p>
    <w:p w:rsidR="00090524" w:rsidRDefault="00090524">
      <w:pPr>
        <w:suppressAutoHyphens w:val="0"/>
        <w:spacing w:after="160" w:line="259" w:lineRule="auto"/>
      </w:pPr>
    </w:p>
    <w:p w:rsidR="00ED5327" w:rsidRDefault="00ED5327">
      <w:pPr>
        <w:suppressAutoHyphens w:val="0"/>
        <w:spacing w:after="160" w:line="259" w:lineRule="auto"/>
      </w:pPr>
    </w:p>
    <w:p w:rsidR="00090524" w:rsidRDefault="00090524">
      <w:pPr>
        <w:suppressAutoHyphens w:val="0"/>
        <w:spacing w:after="160" w:line="259" w:lineRule="auto"/>
      </w:pPr>
      <w:r>
        <w:t>Tato smlouva byla předána bytovému družstvu vlastníků ŠTĚPNICE, družstvo dne ……………………</w:t>
      </w:r>
    </w:p>
    <w:p w:rsidR="00090524" w:rsidRDefault="00090524">
      <w:pPr>
        <w:suppressAutoHyphens w:val="0"/>
        <w:spacing w:after="160" w:line="259" w:lineRule="auto"/>
      </w:pPr>
    </w:p>
    <w:p w:rsidR="00132E88" w:rsidRDefault="00132E88">
      <w:pPr>
        <w:suppressAutoHyphens w:val="0"/>
        <w:spacing w:after="160" w:line="259" w:lineRule="auto"/>
      </w:pPr>
    </w:p>
    <w:p w:rsidR="00ED5327" w:rsidRDefault="00ED5327">
      <w:pPr>
        <w:suppressAutoHyphens w:val="0"/>
        <w:spacing w:after="160" w:line="259" w:lineRule="auto"/>
      </w:pPr>
    </w:p>
    <w:p w:rsidR="004A660B" w:rsidRPr="004D440B" w:rsidRDefault="00090524" w:rsidP="009F2B4F">
      <w:pPr>
        <w:suppressAutoHyphens w:val="0"/>
        <w:spacing w:after="160" w:line="259" w:lineRule="auto"/>
        <w:rPr>
          <w:rFonts w:cs="Arial"/>
          <w:color w:val="050000"/>
          <w:szCs w:val="20"/>
        </w:rPr>
      </w:pPr>
      <w:r>
        <w:t>Potvrzení o převzetí smlouvy družstvem      ……………………………………………………( podpis )</w:t>
      </w:r>
    </w:p>
    <w:sectPr w:rsidR="004A660B" w:rsidRPr="004D440B" w:rsidSect="009C169A">
      <w:footerReference w:type="default" r:id="rId8"/>
      <w:pgSz w:w="11906" w:h="16838"/>
      <w:pgMar w:top="964" w:right="1134" w:bottom="851" w:left="964" w:header="567" w:footer="567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7669" w:rsidRDefault="002C7669" w:rsidP="00FF65AB">
      <w:pPr>
        <w:spacing w:line="240" w:lineRule="auto"/>
      </w:pPr>
      <w:r>
        <w:separator/>
      </w:r>
    </w:p>
  </w:endnote>
  <w:endnote w:type="continuationSeparator" w:id="1">
    <w:p w:rsidR="002C7669" w:rsidRDefault="002C7669" w:rsidP="00FF65A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4898219"/>
      <w:docPartObj>
        <w:docPartGallery w:val="Page Numbers (Bottom of Page)"/>
        <w:docPartUnique/>
      </w:docPartObj>
    </w:sdtPr>
    <w:sdtContent>
      <w:p w:rsidR="009C169A" w:rsidRDefault="00393945">
        <w:pPr>
          <w:pStyle w:val="Zpat"/>
          <w:jc w:val="right"/>
        </w:pPr>
        <w:fldSimple w:instr=" PAGE   \* MERGEFORMAT ">
          <w:r w:rsidR="00265803">
            <w:rPr>
              <w:noProof/>
            </w:rPr>
            <w:t>4</w:t>
          </w:r>
        </w:fldSimple>
      </w:p>
    </w:sdtContent>
  </w:sdt>
  <w:p w:rsidR="0048458A" w:rsidRPr="00501595" w:rsidRDefault="0048458A" w:rsidP="009C169A">
    <w:pPr>
      <w:pStyle w:val="Zpat"/>
      <w:rPr>
        <w:sz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7669" w:rsidRDefault="002C7669" w:rsidP="00FF65AB">
      <w:pPr>
        <w:spacing w:line="240" w:lineRule="auto"/>
      </w:pPr>
      <w:r>
        <w:separator/>
      </w:r>
    </w:p>
  </w:footnote>
  <w:footnote w:type="continuationSeparator" w:id="1">
    <w:p w:rsidR="002C7669" w:rsidRDefault="002C7669" w:rsidP="00FF65A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Arial" w:hAnsi="Arial" w:cs="Arial"/>
        <w:b w:val="0"/>
      </w:rPr>
    </w:lvl>
  </w:abstractNum>
  <w:abstractNum w:abstractNumId="1">
    <w:nsid w:val="00000002"/>
    <w:multiLevelType w:val="hybridMultilevel"/>
    <w:tmpl w:val="00000002"/>
    <w:name w:val="WW8Num2"/>
    <w:lvl w:ilvl="0" w:tplc="BB16F502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  <w:lvl w:ilvl="1" w:tplc="D122A08C">
      <w:numFmt w:val="decimal"/>
      <w:lvlText w:val=""/>
      <w:lvlJc w:val="left"/>
    </w:lvl>
    <w:lvl w:ilvl="2" w:tplc="CCE02C0A">
      <w:numFmt w:val="decimal"/>
      <w:lvlText w:val=""/>
      <w:lvlJc w:val="left"/>
    </w:lvl>
    <w:lvl w:ilvl="3" w:tplc="05A4E214">
      <w:numFmt w:val="decimal"/>
      <w:lvlText w:val=""/>
      <w:lvlJc w:val="left"/>
    </w:lvl>
    <w:lvl w:ilvl="4" w:tplc="D12AAD66">
      <w:numFmt w:val="decimal"/>
      <w:lvlText w:val=""/>
      <w:lvlJc w:val="left"/>
    </w:lvl>
    <w:lvl w:ilvl="5" w:tplc="B606BC4E">
      <w:numFmt w:val="decimal"/>
      <w:lvlText w:val=""/>
      <w:lvlJc w:val="left"/>
    </w:lvl>
    <w:lvl w:ilvl="6" w:tplc="B7164146">
      <w:numFmt w:val="decimal"/>
      <w:lvlText w:val=""/>
      <w:lvlJc w:val="left"/>
    </w:lvl>
    <w:lvl w:ilvl="7" w:tplc="9F840056">
      <w:numFmt w:val="decimal"/>
      <w:lvlText w:val=""/>
      <w:lvlJc w:val="left"/>
    </w:lvl>
    <w:lvl w:ilvl="8" w:tplc="5300BD46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name w:val="WW8Num3"/>
    <w:lvl w:ilvl="0" w:tplc="B08C6708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  <w:lvl w:ilvl="1" w:tplc="30BCE1BA">
      <w:numFmt w:val="decimal"/>
      <w:lvlText w:val=""/>
      <w:lvlJc w:val="left"/>
    </w:lvl>
    <w:lvl w:ilvl="2" w:tplc="53848014">
      <w:numFmt w:val="decimal"/>
      <w:lvlText w:val=""/>
      <w:lvlJc w:val="left"/>
    </w:lvl>
    <w:lvl w:ilvl="3" w:tplc="24A8C6C0">
      <w:numFmt w:val="decimal"/>
      <w:lvlText w:val=""/>
      <w:lvlJc w:val="left"/>
    </w:lvl>
    <w:lvl w:ilvl="4" w:tplc="419415AA">
      <w:numFmt w:val="decimal"/>
      <w:lvlText w:val=""/>
      <w:lvlJc w:val="left"/>
    </w:lvl>
    <w:lvl w:ilvl="5" w:tplc="8FA88436">
      <w:numFmt w:val="decimal"/>
      <w:lvlText w:val=""/>
      <w:lvlJc w:val="left"/>
    </w:lvl>
    <w:lvl w:ilvl="6" w:tplc="73A6429C">
      <w:numFmt w:val="decimal"/>
      <w:lvlText w:val=""/>
      <w:lvlJc w:val="left"/>
    </w:lvl>
    <w:lvl w:ilvl="7" w:tplc="D3E8F2A4">
      <w:numFmt w:val="decimal"/>
      <w:lvlText w:val=""/>
      <w:lvlJc w:val="left"/>
    </w:lvl>
    <w:lvl w:ilvl="8" w:tplc="218C460E">
      <w:numFmt w:val="decimal"/>
      <w:lvlText w:val=""/>
      <w:lvlJc w:val="left"/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Arial" w:hAnsi="Arial" w:cs="Arial"/>
        <w:b w:val="0"/>
      </w:rPr>
    </w:lvl>
  </w:abstractNum>
  <w:abstractNum w:abstractNumId="4">
    <w:nsid w:val="00000005"/>
    <w:multiLevelType w:val="hybridMultilevel"/>
    <w:tmpl w:val="00000005"/>
    <w:name w:val="WW8Num5"/>
    <w:lvl w:ilvl="0" w:tplc="6E9CE532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  <w:lvl w:ilvl="1" w:tplc="42D0A40A">
      <w:numFmt w:val="decimal"/>
      <w:lvlText w:val=""/>
      <w:lvlJc w:val="left"/>
    </w:lvl>
    <w:lvl w:ilvl="2" w:tplc="867A5C6E">
      <w:numFmt w:val="decimal"/>
      <w:lvlText w:val=""/>
      <w:lvlJc w:val="left"/>
    </w:lvl>
    <w:lvl w:ilvl="3" w:tplc="47D0875E">
      <w:numFmt w:val="decimal"/>
      <w:lvlText w:val=""/>
      <w:lvlJc w:val="left"/>
    </w:lvl>
    <w:lvl w:ilvl="4" w:tplc="B57CE73A">
      <w:numFmt w:val="decimal"/>
      <w:lvlText w:val=""/>
      <w:lvlJc w:val="left"/>
    </w:lvl>
    <w:lvl w:ilvl="5" w:tplc="5726E058">
      <w:numFmt w:val="decimal"/>
      <w:lvlText w:val=""/>
      <w:lvlJc w:val="left"/>
    </w:lvl>
    <w:lvl w:ilvl="6" w:tplc="23A2624C">
      <w:numFmt w:val="decimal"/>
      <w:lvlText w:val=""/>
      <w:lvlJc w:val="left"/>
    </w:lvl>
    <w:lvl w:ilvl="7" w:tplc="67909C60">
      <w:numFmt w:val="decimal"/>
      <w:lvlText w:val=""/>
      <w:lvlJc w:val="left"/>
    </w:lvl>
    <w:lvl w:ilvl="8" w:tplc="90FA5DA6">
      <w:numFmt w:val="decimal"/>
      <w:lvlText w:val=""/>
      <w:lvlJc w:val="left"/>
    </w:lvl>
  </w:abstractNum>
  <w:abstractNum w:abstractNumId="5">
    <w:nsid w:val="00000006"/>
    <w:multiLevelType w:val="hybridMultilevel"/>
    <w:tmpl w:val="3BEE762A"/>
    <w:name w:val="WW8Num6"/>
    <w:lvl w:ilvl="0" w:tplc="C08E79CA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Arial" w:hAnsi="Arial" w:cs="Arial"/>
        <w:color w:val="auto"/>
      </w:rPr>
    </w:lvl>
    <w:lvl w:ilvl="1" w:tplc="21B4748C">
      <w:numFmt w:val="decimal"/>
      <w:lvlText w:val=""/>
      <w:lvlJc w:val="left"/>
    </w:lvl>
    <w:lvl w:ilvl="2" w:tplc="B0702482">
      <w:numFmt w:val="decimal"/>
      <w:lvlText w:val=""/>
      <w:lvlJc w:val="left"/>
    </w:lvl>
    <w:lvl w:ilvl="3" w:tplc="E03052C2">
      <w:numFmt w:val="decimal"/>
      <w:lvlText w:val=""/>
      <w:lvlJc w:val="left"/>
    </w:lvl>
    <w:lvl w:ilvl="4" w:tplc="566824CA">
      <w:numFmt w:val="decimal"/>
      <w:lvlText w:val=""/>
      <w:lvlJc w:val="left"/>
    </w:lvl>
    <w:lvl w:ilvl="5" w:tplc="D5C45C40">
      <w:numFmt w:val="decimal"/>
      <w:lvlText w:val=""/>
      <w:lvlJc w:val="left"/>
    </w:lvl>
    <w:lvl w:ilvl="6" w:tplc="8744A934">
      <w:numFmt w:val="decimal"/>
      <w:lvlText w:val=""/>
      <w:lvlJc w:val="left"/>
    </w:lvl>
    <w:lvl w:ilvl="7" w:tplc="DA3CB986">
      <w:numFmt w:val="decimal"/>
      <w:lvlText w:val=""/>
      <w:lvlJc w:val="left"/>
    </w:lvl>
    <w:lvl w:ilvl="8" w:tplc="C49E5B6C">
      <w:numFmt w:val="decimal"/>
      <w:lvlText w:val=""/>
      <w:lvlJc w:val="left"/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7">
    <w:nsid w:val="0B8C1902"/>
    <w:multiLevelType w:val="hybridMultilevel"/>
    <w:tmpl w:val="2ED062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0F78A7"/>
    <w:multiLevelType w:val="hybridMultilevel"/>
    <w:tmpl w:val="00000001"/>
    <w:lvl w:ilvl="0" w:tplc="5E6249F6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Arial" w:hAnsi="Arial" w:cs="Arial"/>
        <w:b w:val="0"/>
      </w:rPr>
    </w:lvl>
    <w:lvl w:ilvl="1" w:tplc="C7C43416">
      <w:numFmt w:val="decimal"/>
      <w:lvlText w:val=""/>
      <w:lvlJc w:val="left"/>
    </w:lvl>
    <w:lvl w:ilvl="2" w:tplc="C06C5F6A">
      <w:numFmt w:val="decimal"/>
      <w:lvlText w:val=""/>
      <w:lvlJc w:val="left"/>
    </w:lvl>
    <w:lvl w:ilvl="3" w:tplc="D31A4DCE">
      <w:numFmt w:val="decimal"/>
      <w:lvlText w:val=""/>
      <w:lvlJc w:val="left"/>
    </w:lvl>
    <w:lvl w:ilvl="4" w:tplc="4FF25440">
      <w:numFmt w:val="decimal"/>
      <w:lvlText w:val=""/>
      <w:lvlJc w:val="left"/>
    </w:lvl>
    <w:lvl w:ilvl="5" w:tplc="84CE7C88">
      <w:numFmt w:val="decimal"/>
      <w:lvlText w:val=""/>
      <w:lvlJc w:val="left"/>
    </w:lvl>
    <w:lvl w:ilvl="6" w:tplc="020CDBDE">
      <w:numFmt w:val="decimal"/>
      <w:lvlText w:val=""/>
      <w:lvlJc w:val="left"/>
    </w:lvl>
    <w:lvl w:ilvl="7" w:tplc="5762C314">
      <w:numFmt w:val="decimal"/>
      <w:lvlText w:val=""/>
      <w:lvlJc w:val="left"/>
    </w:lvl>
    <w:lvl w:ilvl="8" w:tplc="5EC88AA8">
      <w:numFmt w:val="decimal"/>
      <w:lvlText w:val=""/>
      <w:lvlJc w:val="left"/>
    </w:lvl>
  </w:abstractNum>
  <w:abstractNum w:abstractNumId="9">
    <w:nsid w:val="39037883"/>
    <w:multiLevelType w:val="hybridMultilevel"/>
    <w:tmpl w:val="2200C878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291198"/>
    <w:multiLevelType w:val="hybridMultilevel"/>
    <w:tmpl w:val="F82C3FD6"/>
    <w:lvl w:ilvl="0" w:tplc="6A2A3968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E8F2B0F"/>
    <w:multiLevelType w:val="hybridMultilevel"/>
    <w:tmpl w:val="24AE95E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6"/>
  </w:num>
  <w:num w:numId="10">
    <w:abstractNumId w:val="8"/>
  </w:num>
  <w:num w:numId="11">
    <w:abstractNumId w:val="9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E84449"/>
    <w:rsid w:val="00004FC1"/>
    <w:rsid w:val="000100AD"/>
    <w:rsid w:val="00012E0E"/>
    <w:rsid w:val="000137E5"/>
    <w:rsid w:val="00014C44"/>
    <w:rsid w:val="000230CB"/>
    <w:rsid w:val="00023711"/>
    <w:rsid w:val="0002421B"/>
    <w:rsid w:val="00025353"/>
    <w:rsid w:val="00037383"/>
    <w:rsid w:val="00037CF4"/>
    <w:rsid w:val="0004127F"/>
    <w:rsid w:val="00045807"/>
    <w:rsid w:val="00055E93"/>
    <w:rsid w:val="0005715E"/>
    <w:rsid w:val="0006577B"/>
    <w:rsid w:val="0007182E"/>
    <w:rsid w:val="00072EF1"/>
    <w:rsid w:val="00072FC0"/>
    <w:rsid w:val="00076649"/>
    <w:rsid w:val="00082B4E"/>
    <w:rsid w:val="00083A9A"/>
    <w:rsid w:val="00085C39"/>
    <w:rsid w:val="00090524"/>
    <w:rsid w:val="00090839"/>
    <w:rsid w:val="00096621"/>
    <w:rsid w:val="00096F11"/>
    <w:rsid w:val="00097492"/>
    <w:rsid w:val="0009770A"/>
    <w:rsid w:val="000A52B0"/>
    <w:rsid w:val="000A7BB6"/>
    <w:rsid w:val="000B14ED"/>
    <w:rsid w:val="000B16FD"/>
    <w:rsid w:val="000B4EFA"/>
    <w:rsid w:val="000C0AEF"/>
    <w:rsid w:val="000C16D1"/>
    <w:rsid w:val="000C1A14"/>
    <w:rsid w:val="000C2FFE"/>
    <w:rsid w:val="000C5867"/>
    <w:rsid w:val="000D2373"/>
    <w:rsid w:val="000D2A79"/>
    <w:rsid w:val="000D526C"/>
    <w:rsid w:val="000D5490"/>
    <w:rsid w:val="000E6489"/>
    <w:rsid w:val="000F053A"/>
    <w:rsid w:val="00100C7D"/>
    <w:rsid w:val="00101740"/>
    <w:rsid w:val="00104B06"/>
    <w:rsid w:val="00104C47"/>
    <w:rsid w:val="001064D3"/>
    <w:rsid w:val="00112D4C"/>
    <w:rsid w:val="00115E43"/>
    <w:rsid w:val="0012095F"/>
    <w:rsid w:val="00132E88"/>
    <w:rsid w:val="0014557E"/>
    <w:rsid w:val="00146965"/>
    <w:rsid w:val="00155A48"/>
    <w:rsid w:val="00157404"/>
    <w:rsid w:val="00161460"/>
    <w:rsid w:val="00162846"/>
    <w:rsid w:val="00163A05"/>
    <w:rsid w:val="00167897"/>
    <w:rsid w:val="00175AA1"/>
    <w:rsid w:val="00180CCA"/>
    <w:rsid w:val="0018259F"/>
    <w:rsid w:val="00185CF0"/>
    <w:rsid w:val="00194A29"/>
    <w:rsid w:val="001B1D7A"/>
    <w:rsid w:val="001B298D"/>
    <w:rsid w:val="001B39AC"/>
    <w:rsid w:val="001B4026"/>
    <w:rsid w:val="001B64B1"/>
    <w:rsid w:val="001C6DAA"/>
    <w:rsid w:val="001D03B7"/>
    <w:rsid w:val="001E12B7"/>
    <w:rsid w:val="001E3667"/>
    <w:rsid w:val="001E6D4D"/>
    <w:rsid w:val="001F2DD3"/>
    <w:rsid w:val="001F5B01"/>
    <w:rsid w:val="002022CE"/>
    <w:rsid w:val="00204024"/>
    <w:rsid w:val="00213FE5"/>
    <w:rsid w:val="00214173"/>
    <w:rsid w:val="00214491"/>
    <w:rsid w:val="00216DE7"/>
    <w:rsid w:val="002202CA"/>
    <w:rsid w:val="00223A35"/>
    <w:rsid w:val="002277F0"/>
    <w:rsid w:val="002302B7"/>
    <w:rsid w:val="00233150"/>
    <w:rsid w:val="00236F4C"/>
    <w:rsid w:val="00243099"/>
    <w:rsid w:val="002446F8"/>
    <w:rsid w:val="0024495E"/>
    <w:rsid w:val="002475AE"/>
    <w:rsid w:val="0024790A"/>
    <w:rsid w:val="0025681F"/>
    <w:rsid w:val="00262323"/>
    <w:rsid w:val="00265803"/>
    <w:rsid w:val="00275D7B"/>
    <w:rsid w:val="0027773F"/>
    <w:rsid w:val="00280C0C"/>
    <w:rsid w:val="002823E9"/>
    <w:rsid w:val="002864FA"/>
    <w:rsid w:val="00292437"/>
    <w:rsid w:val="00292EB5"/>
    <w:rsid w:val="0029311A"/>
    <w:rsid w:val="002C0006"/>
    <w:rsid w:val="002C7669"/>
    <w:rsid w:val="002D2685"/>
    <w:rsid w:val="002D3B3C"/>
    <w:rsid w:val="002D46DA"/>
    <w:rsid w:val="002D5665"/>
    <w:rsid w:val="002E4026"/>
    <w:rsid w:val="002F2A69"/>
    <w:rsid w:val="002F4711"/>
    <w:rsid w:val="002F4F04"/>
    <w:rsid w:val="002F592B"/>
    <w:rsid w:val="002F7074"/>
    <w:rsid w:val="00305F1F"/>
    <w:rsid w:val="00306AE4"/>
    <w:rsid w:val="003122CC"/>
    <w:rsid w:val="00316F98"/>
    <w:rsid w:val="00330421"/>
    <w:rsid w:val="00336649"/>
    <w:rsid w:val="00342595"/>
    <w:rsid w:val="00344CC0"/>
    <w:rsid w:val="0034645C"/>
    <w:rsid w:val="00354477"/>
    <w:rsid w:val="00356572"/>
    <w:rsid w:val="003567E2"/>
    <w:rsid w:val="00357CD1"/>
    <w:rsid w:val="003621A4"/>
    <w:rsid w:val="00362C31"/>
    <w:rsid w:val="0036543D"/>
    <w:rsid w:val="003679CF"/>
    <w:rsid w:val="0037279D"/>
    <w:rsid w:val="00381BB1"/>
    <w:rsid w:val="00391722"/>
    <w:rsid w:val="00393945"/>
    <w:rsid w:val="00394DA3"/>
    <w:rsid w:val="00394E6A"/>
    <w:rsid w:val="003A17A5"/>
    <w:rsid w:val="003A3B60"/>
    <w:rsid w:val="003A3E62"/>
    <w:rsid w:val="003A3FB1"/>
    <w:rsid w:val="003A7777"/>
    <w:rsid w:val="003B2149"/>
    <w:rsid w:val="003B550A"/>
    <w:rsid w:val="003C0D12"/>
    <w:rsid w:val="003C2FA6"/>
    <w:rsid w:val="003C30A4"/>
    <w:rsid w:val="003C357F"/>
    <w:rsid w:val="003C6E50"/>
    <w:rsid w:val="003D276A"/>
    <w:rsid w:val="003D6241"/>
    <w:rsid w:val="003E351A"/>
    <w:rsid w:val="003E5FB2"/>
    <w:rsid w:val="003E6707"/>
    <w:rsid w:val="003E6CE4"/>
    <w:rsid w:val="003E7D32"/>
    <w:rsid w:val="003F66BF"/>
    <w:rsid w:val="004028BD"/>
    <w:rsid w:val="00402AC8"/>
    <w:rsid w:val="004033D6"/>
    <w:rsid w:val="00405CCF"/>
    <w:rsid w:val="00407A3D"/>
    <w:rsid w:val="004104B3"/>
    <w:rsid w:val="004104DD"/>
    <w:rsid w:val="0041459F"/>
    <w:rsid w:val="00417642"/>
    <w:rsid w:val="004319A6"/>
    <w:rsid w:val="00432580"/>
    <w:rsid w:val="0043353A"/>
    <w:rsid w:val="00435B27"/>
    <w:rsid w:val="00435E33"/>
    <w:rsid w:val="00446FFF"/>
    <w:rsid w:val="00451888"/>
    <w:rsid w:val="0045341E"/>
    <w:rsid w:val="00460BF6"/>
    <w:rsid w:val="00461BF0"/>
    <w:rsid w:val="004623EB"/>
    <w:rsid w:val="004667AB"/>
    <w:rsid w:val="004674C5"/>
    <w:rsid w:val="00473A82"/>
    <w:rsid w:val="00480D67"/>
    <w:rsid w:val="004822D5"/>
    <w:rsid w:val="0048458A"/>
    <w:rsid w:val="00492B52"/>
    <w:rsid w:val="004943AD"/>
    <w:rsid w:val="00497893"/>
    <w:rsid w:val="00497A0F"/>
    <w:rsid w:val="004A0AE0"/>
    <w:rsid w:val="004A3EF9"/>
    <w:rsid w:val="004A660B"/>
    <w:rsid w:val="004B17B0"/>
    <w:rsid w:val="004B23FA"/>
    <w:rsid w:val="004C08CC"/>
    <w:rsid w:val="004C0F9B"/>
    <w:rsid w:val="004C2047"/>
    <w:rsid w:val="004C2143"/>
    <w:rsid w:val="004C3E6D"/>
    <w:rsid w:val="004C7B64"/>
    <w:rsid w:val="004D0185"/>
    <w:rsid w:val="004D440B"/>
    <w:rsid w:val="004E44C9"/>
    <w:rsid w:val="004F178F"/>
    <w:rsid w:val="004F257F"/>
    <w:rsid w:val="004F6A23"/>
    <w:rsid w:val="00501595"/>
    <w:rsid w:val="005026C0"/>
    <w:rsid w:val="00506113"/>
    <w:rsid w:val="005069E1"/>
    <w:rsid w:val="005070C1"/>
    <w:rsid w:val="005071B2"/>
    <w:rsid w:val="00507B16"/>
    <w:rsid w:val="005109E6"/>
    <w:rsid w:val="00513105"/>
    <w:rsid w:val="00513DCE"/>
    <w:rsid w:val="00521437"/>
    <w:rsid w:val="00533EBA"/>
    <w:rsid w:val="00533FD7"/>
    <w:rsid w:val="005415F1"/>
    <w:rsid w:val="005428B5"/>
    <w:rsid w:val="0054380F"/>
    <w:rsid w:val="0054728F"/>
    <w:rsid w:val="0055081F"/>
    <w:rsid w:val="00551397"/>
    <w:rsid w:val="005557A3"/>
    <w:rsid w:val="00557397"/>
    <w:rsid w:val="00562655"/>
    <w:rsid w:val="005632A6"/>
    <w:rsid w:val="0056496A"/>
    <w:rsid w:val="005752F1"/>
    <w:rsid w:val="00577331"/>
    <w:rsid w:val="00581C90"/>
    <w:rsid w:val="00584D46"/>
    <w:rsid w:val="00592F68"/>
    <w:rsid w:val="005A0BEC"/>
    <w:rsid w:val="005A25BA"/>
    <w:rsid w:val="005C0598"/>
    <w:rsid w:val="005C07F8"/>
    <w:rsid w:val="005C4977"/>
    <w:rsid w:val="005D3CB1"/>
    <w:rsid w:val="005D43E2"/>
    <w:rsid w:val="005D7024"/>
    <w:rsid w:val="005E0D8B"/>
    <w:rsid w:val="005F1129"/>
    <w:rsid w:val="005F4B29"/>
    <w:rsid w:val="005F7B4B"/>
    <w:rsid w:val="00616919"/>
    <w:rsid w:val="00626EBC"/>
    <w:rsid w:val="00640912"/>
    <w:rsid w:val="00641C4E"/>
    <w:rsid w:val="00652E05"/>
    <w:rsid w:val="00661F88"/>
    <w:rsid w:val="006622F0"/>
    <w:rsid w:val="00663857"/>
    <w:rsid w:val="006649E1"/>
    <w:rsid w:val="006651ED"/>
    <w:rsid w:val="006700C5"/>
    <w:rsid w:val="00674F26"/>
    <w:rsid w:val="00675E47"/>
    <w:rsid w:val="006B427B"/>
    <w:rsid w:val="006B5175"/>
    <w:rsid w:val="006C27ED"/>
    <w:rsid w:val="006C4DE7"/>
    <w:rsid w:val="006C7FC9"/>
    <w:rsid w:val="006D0DDB"/>
    <w:rsid w:val="006D33D0"/>
    <w:rsid w:val="006E07F7"/>
    <w:rsid w:val="006E2846"/>
    <w:rsid w:val="006F1771"/>
    <w:rsid w:val="006F28DE"/>
    <w:rsid w:val="006F500C"/>
    <w:rsid w:val="007003A0"/>
    <w:rsid w:val="00701076"/>
    <w:rsid w:val="00705A11"/>
    <w:rsid w:val="00707FA3"/>
    <w:rsid w:val="00711984"/>
    <w:rsid w:val="00717345"/>
    <w:rsid w:val="00731EC1"/>
    <w:rsid w:val="00740AF1"/>
    <w:rsid w:val="00743BD0"/>
    <w:rsid w:val="0074566B"/>
    <w:rsid w:val="0074578A"/>
    <w:rsid w:val="00750928"/>
    <w:rsid w:val="00753399"/>
    <w:rsid w:val="0075589C"/>
    <w:rsid w:val="00756DEC"/>
    <w:rsid w:val="00763260"/>
    <w:rsid w:val="00764687"/>
    <w:rsid w:val="007675D2"/>
    <w:rsid w:val="00767781"/>
    <w:rsid w:val="007707D4"/>
    <w:rsid w:val="00772F8F"/>
    <w:rsid w:val="0077359B"/>
    <w:rsid w:val="0077648D"/>
    <w:rsid w:val="007776DA"/>
    <w:rsid w:val="00781B94"/>
    <w:rsid w:val="007830ED"/>
    <w:rsid w:val="0078593F"/>
    <w:rsid w:val="00791CC4"/>
    <w:rsid w:val="0079231D"/>
    <w:rsid w:val="007948F1"/>
    <w:rsid w:val="00797D39"/>
    <w:rsid w:val="007A2DB8"/>
    <w:rsid w:val="007B0B5D"/>
    <w:rsid w:val="007B1A8E"/>
    <w:rsid w:val="007B4455"/>
    <w:rsid w:val="007B4EEC"/>
    <w:rsid w:val="007B6D39"/>
    <w:rsid w:val="007C55F6"/>
    <w:rsid w:val="007C62BD"/>
    <w:rsid w:val="007C72CC"/>
    <w:rsid w:val="007D0027"/>
    <w:rsid w:val="007D30D1"/>
    <w:rsid w:val="007D68FF"/>
    <w:rsid w:val="007E099B"/>
    <w:rsid w:val="007E14BB"/>
    <w:rsid w:val="007E1A4E"/>
    <w:rsid w:val="007E4372"/>
    <w:rsid w:val="007E59ED"/>
    <w:rsid w:val="007E6827"/>
    <w:rsid w:val="007F1404"/>
    <w:rsid w:val="007F1978"/>
    <w:rsid w:val="007F4DAF"/>
    <w:rsid w:val="007F6C42"/>
    <w:rsid w:val="008047B9"/>
    <w:rsid w:val="00824040"/>
    <w:rsid w:val="00825332"/>
    <w:rsid w:val="0082672A"/>
    <w:rsid w:val="00830EA8"/>
    <w:rsid w:val="00830FE8"/>
    <w:rsid w:val="00831A20"/>
    <w:rsid w:val="00834F9A"/>
    <w:rsid w:val="00840D2C"/>
    <w:rsid w:val="008459D5"/>
    <w:rsid w:val="00847551"/>
    <w:rsid w:val="00856C82"/>
    <w:rsid w:val="008577DC"/>
    <w:rsid w:val="00864DCE"/>
    <w:rsid w:val="008737DB"/>
    <w:rsid w:val="00883A4C"/>
    <w:rsid w:val="00887573"/>
    <w:rsid w:val="00891F51"/>
    <w:rsid w:val="0089769C"/>
    <w:rsid w:val="00897ACB"/>
    <w:rsid w:val="008B16BF"/>
    <w:rsid w:val="008B2E15"/>
    <w:rsid w:val="008B508B"/>
    <w:rsid w:val="008B5FA6"/>
    <w:rsid w:val="008C3D4D"/>
    <w:rsid w:val="008C4B3E"/>
    <w:rsid w:val="008D386A"/>
    <w:rsid w:val="008D4F14"/>
    <w:rsid w:val="008E76CE"/>
    <w:rsid w:val="008F0781"/>
    <w:rsid w:val="008F1098"/>
    <w:rsid w:val="008F134A"/>
    <w:rsid w:val="008F4BB2"/>
    <w:rsid w:val="00901709"/>
    <w:rsid w:val="00904F89"/>
    <w:rsid w:val="00905719"/>
    <w:rsid w:val="00910737"/>
    <w:rsid w:val="0091134F"/>
    <w:rsid w:val="009159FA"/>
    <w:rsid w:val="0091747A"/>
    <w:rsid w:val="00923E53"/>
    <w:rsid w:val="00926350"/>
    <w:rsid w:val="00936F45"/>
    <w:rsid w:val="00941123"/>
    <w:rsid w:val="00941794"/>
    <w:rsid w:val="009427A2"/>
    <w:rsid w:val="009471BE"/>
    <w:rsid w:val="00952CFF"/>
    <w:rsid w:val="00963652"/>
    <w:rsid w:val="00963809"/>
    <w:rsid w:val="00964BA3"/>
    <w:rsid w:val="009661D1"/>
    <w:rsid w:val="00966823"/>
    <w:rsid w:val="009672B3"/>
    <w:rsid w:val="00972386"/>
    <w:rsid w:val="009748D3"/>
    <w:rsid w:val="00974F34"/>
    <w:rsid w:val="00980EF6"/>
    <w:rsid w:val="00981D21"/>
    <w:rsid w:val="00982BB2"/>
    <w:rsid w:val="00983CE7"/>
    <w:rsid w:val="00987A61"/>
    <w:rsid w:val="00994F91"/>
    <w:rsid w:val="009A468D"/>
    <w:rsid w:val="009A50BE"/>
    <w:rsid w:val="009C169A"/>
    <w:rsid w:val="009C401E"/>
    <w:rsid w:val="009D0067"/>
    <w:rsid w:val="009E0831"/>
    <w:rsid w:val="009E5C9A"/>
    <w:rsid w:val="009E6821"/>
    <w:rsid w:val="009E7A52"/>
    <w:rsid w:val="009F2B4F"/>
    <w:rsid w:val="00A029AD"/>
    <w:rsid w:val="00A05372"/>
    <w:rsid w:val="00A139B8"/>
    <w:rsid w:val="00A17F1A"/>
    <w:rsid w:val="00A23FCD"/>
    <w:rsid w:val="00A24E54"/>
    <w:rsid w:val="00A35A63"/>
    <w:rsid w:val="00A37545"/>
    <w:rsid w:val="00A37BF2"/>
    <w:rsid w:val="00A42ABF"/>
    <w:rsid w:val="00A44CFF"/>
    <w:rsid w:val="00A458FC"/>
    <w:rsid w:val="00A46465"/>
    <w:rsid w:val="00A46A62"/>
    <w:rsid w:val="00A50FED"/>
    <w:rsid w:val="00A52457"/>
    <w:rsid w:val="00A532BD"/>
    <w:rsid w:val="00A60A0D"/>
    <w:rsid w:val="00A61235"/>
    <w:rsid w:val="00A62AE8"/>
    <w:rsid w:val="00A635A5"/>
    <w:rsid w:val="00A67443"/>
    <w:rsid w:val="00A737CF"/>
    <w:rsid w:val="00A81A2C"/>
    <w:rsid w:val="00A84F42"/>
    <w:rsid w:val="00A85D84"/>
    <w:rsid w:val="00AA72B1"/>
    <w:rsid w:val="00AB66AA"/>
    <w:rsid w:val="00AB7FF1"/>
    <w:rsid w:val="00AC0DAF"/>
    <w:rsid w:val="00AC372C"/>
    <w:rsid w:val="00AC3B41"/>
    <w:rsid w:val="00AC41FF"/>
    <w:rsid w:val="00AC57CC"/>
    <w:rsid w:val="00AD21C0"/>
    <w:rsid w:val="00AD25D9"/>
    <w:rsid w:val="00AD41C2"/>
    <w:rsid w:val="00AD76FD"/>
    <w:rsid w:val="00AE1468"/>
    <w:rsid w:val="00AE2F58"/>
    <w:rsid w:val="00AE5BBF"/>
    <w:rsid w:val="00AF278C"/>
    <w:rsid w:val="00AF2B18"/>
    <w:rsid w:val="00B072D6"/>
    <w:rsid w:val="00B11678"/>
    <w:rsid w:val="00B12B96"/>
    <w:rsid w:val="00B15694"/>
    <w:rsid w:val="00B17963"/>
    <w:rsid w:val="00B214F2"/>
    <w:rsid w:val="00B21A2A"/>
    <w:rsid w:val="00B2364E"/>
    <w:rsid w:val="00B24B7E"/>
    <w:rsid w:val="00B422FD"/>
    <w:rsid w:val="00B426D0"/>
    <w:rsid w:val="00B44A0D"/>
    <w:rsid w:val="00B47B2B"/>
    <w:rsid w:val="00B50318"/>
    <w:rsid w:val="00B57949"/>
    <w:rsid w:val="00B61874"/>
    <w:rsid w:val="00B64867"/>
    <w:rsid w:val="00B712AB"/>
    <w:rsid w:val="00B72260"/>
    <w:rsid w:val="00B74F9B"/>
    <w:rsid w:val="00B860FC"/>
    <w:rsid w:val="00B9458D"/>
    <w:rsid w:val="00B978F7"/>
    <w:rsid w:val="00BA32C6"/>
    <w:rsid w:val="00BB065F"/>
    <w:rsid w:val="00BB0D40"/>
    <w:rsid w:val="00BC64D8"/>
    <w:rsid w:val="00BD70BB"/>
    <w:rsid w:val="00BE3866"/>
    <w:rsid w:val="00BE3C31"/>
    <w:rsid w:val="00BF01C9"/>
    <w:rsid w:val="00BF0DCB"/>
    <w:rsid w:val="00BF3086"/>
    <w:rsid w:val="00C040A4"/>
    <w:rsid w:val="00C1087D"/>
    <w:rsid w:val="00C13077"/>
    <w:rsid w:val="00C220E3"/>
    <w:rsid w:val="00C27327"/>
    <w:rsid w:val="00C32903"/>
    <w:rsid w:val="00C329B0"/>
    <w:rsid w:val="00C33C09"/>
    <w:rsid w:val="00C40D44"/>
    <w:rsid w:val="00C412F0"/>
    <w:rsid w:val="00C47EF8"/>
    <w:rsid w:val="00C545FC"/>
    <w:rsid w:val="00C555A4"/>
    <w:rsid w:val="00C56182"/>
    <w:rsid w:val="00C57016"/>
    <w:rsid w:val="00C631DD"/>
    <w:rsid w:val="00C64A2B"/>
    <w:rsid w:val="00C66640"/>
    <w:rsid w:val="00C722DA"/>
    <w:rsid w:val="00C746BA"/>
    <w:rsid w:val="00C74CAC"/>
    <w:rsid w:val="00C82A89"/>
    <w:rsid w:val="00C8635B"/>
    <w:rsid w:val="00C9265D"/>
    <w:rsid w:val="00CA115B"/>
    <w:rsid w:val="00CB2E57"/>
    <w:rsid w:val="00CC52BD"/>
    <w:rsid w:val="00CC5689"/>
    <w:rsid w:val="00CE077B"/>
    <w:rsid w:val="00CE4C63"/>
    <w:rsid w:val="00CE4E36"/>
    <w:rsid w:val="00CE60E9"/>
    <w:rsid w:val="00CE6461"/>
    <w:rsid w:val="00CF08CB"/>
    <w:rsid w:val="00CF61A2"/>
    <w:rsid w:val="00D122BE"/>
    <w:rsid w:val="00D12437"/>
    <w:rsid w:val="00D13E30"/>
    <w:rsid w:val="00D32664"/>
    <w:rsid w:val="00D405A0"/>
    <w:rsid w:val="00D40F70"/>
    <w:rsid w:val="00D429B9"/>
    <w:rsid w:val="00D42D4F"/>
    <w:rsid w:val="00D44FAB"/>
    <w:rsid w:val="00D47E1A"/>
    <w:rsid w:val="00D47EE7"/>
    <w:rsid w:val="00D56FBB"/>
    <w:rsid w:val="00D6687F"/>
    <w:rsid w:val="00D72A0F"/>
    <w:rsid w:val="00D72A6A"/>
    <w:rsid w:val="00D756AA"/>
    <w:rsid w:val="00D764E7"/>
    <w:rsid w:val="00D83416"/>
    <w:rsid w:val="00D85BAD"/>
    <w:rsid w:val="00D909F2"/>
    <w:rsid w:val="00D934E0"/>
    <w:rsid w:val="00D949CB"/>
    <w:rsid w:val="00DA116A"/>
    <w:rsid w:val="00DB488F"/>
    <w:rsid w:val="00DC1006"/>
    <w:rsid w:val="00DC5EBF"/>
    <w:rsid w:val="00DC638F"/>
    <w:rsid w:val="00DD4917"/>
    <w:rsid w:val="00DD5A5D"/>
    <w:rsid w:val="00DE06BB"/>
    <w:rsid w:val="00DE4D0E"/>
    <w:rsid w:val="00DE52A5"/>
    <w:rsid w:val="00DE75CE"/>
    <w:rsid w:val="00DF431B"/>
    <w:rsid w:val="00DF4DD1"/>
    <w:rsid w:val="00DF5193"/>
    <w:rsid w:val="00E12831"/>
    <w:rsid w:val="00E1550F"/>
    <w:rsid w:val="00E200DD"/>
    <w:rsid w:val="00E21112"/>
    <w:rsid w:val="00E27AA9"/>
    <w:rsid w:val="00E31400"/>
    <w:rsid w:val="00E4077B"/>
    <w:rsid w:val="00E44A7E"/>
    <w:rsid w:val="00E55B0C"/>
    <w:rsid w:val="00E57230"/>
    <w:rsid w:val="00E7311B"/>
    <w:rsid w:val="00E84449"/>
    <w:rsid w:val="00EA010F"/>
    <w:rsid w:val="00EA46FD"/>
    <w:rsid w:val="00EA7412"/>
    <w:rsid w:val="00EC039B"/>
    <w:rsid w:val="00EC4752"/>
    <w:rsid w:val="00EC5FB7"/>
    <w:rsid w:val="00ED05EB"/>
    <w:rsid w:val="00ED3BE2"/>
    <w:rsid w:val="00ED51D2"/>
    <w:rsid w:val="00ED5327"/>
    <w:rsid w:val="00EE43EF"/>
    <w:rsid w:val="00EE47D8"/>
    <w:rsid w:val="00EE605D"/>
    <w:rsid w:val="00EF17A5"/>
    <w:rsid w:val="00EF1842"/>
    <w:rsid w:val="00EF55A9"/>
    <w:rsid w:val="00EF635A"/>
    <w:rsid w:val="00EF722C"/>
    <w:rsid w:val="00F003D1"/>
    <w:rsid w:val="00F04536"/>
    <w:rsid w:val="00F047D5"/>
    <w:rsid w:val="00F05E4E"/>
    <w:rsid w:val="00F074C9"/>
    <w:rsid w:val="00F15B9D"/>
    <w:rsid w:val="00F22722"/>
    <w:rsid w:val="00F3166D"/>
    <w:rsid w:val="00F45C6C"/>
    <w:rsid w:val="00F472A9"/>
    <w:rsid w:val="00F4746A"/>
    <w:rsid w:val="00F55C34"/>
    <w:rsid w:val="00F561A9"/>
    <w:rsid w:val="00F64290"/>
    <w:rsid w:val="00F64FE6"/>
    <w:rsid w:val="00F712BF"/>
    <w:rsid w:val="00F71625"/>
    <w:rsid w:val="00F752D8"/>
    <w:rsid w:val="00F855E1"/>
    <w:rsid w:val="00F8767B"/>
    <w:rsid w:val="00F90FED"/>
    <w:rsid w:val="00FA29FA"/>
    <w:rsid w:val="00FB0051"/>
    <w:rsid w:val="00FB7548"/>
    <w:rsid w:val="00FC4702"/>
    <w:rsid w:val="00FC569E"/>
    <w:rsid w:val="00FD1B23"/>
    <w:rsid w:val="00FD3E7D"/>
    <w:rsid w:val="00FD6C0F"/>
    <w:rsid w:val="00FD767F"/>
    <w:rsid w:val="00FF65AB"/>
    <w:rsid w:val="00FF6E99"/>
    <w:rsid w:val="02FC7F5F"/>
    <w:rsid w:val="0678C028"/>
    <w:rsid w:val="2FEBBE3E"/>
    <w:rsid w:val="61278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13FE5"/>
    <w:pPr>
      <w:suppressAutoHyphens/>
      <w:spacing w:after="0" w:line="360" w:lineRule="auto"/>
    </w:pPr>
    <w:rPr>
      <w:rFonts w:ascii="Arial" w:eastAsia="Calibri" w:hAnsi="Arial" w:cs="Calibri"/>
      <w:sz w:val="20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E844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textovodkaz">
    <w:name w:val="Hyperlink"/>
    <w:basedOn w:val="Standardnpsmoodstavce"/>
    <w:uiPriority w:val="99"/>
    <w:unhideWhenUsed/>
    <w:rsid w:val="00E84449"/>
    <w:rPr>
      <w:color w:val="0563C1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FF65AB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F65AB"/>
    <w:rPr>
      <w:rFonts w:ascii="Calibri" w:eastAsia="Calibri" w:hAnsi="Calibri" w:cs="Calibri"/>
      <w:lang w:eastAsia="ar-SA"/>
    </w:rPr>
  </w:style>
  <w:style w:type="paragraph" w:styleId="Zpat">
    <w:name w:val="footer"/>
    <w:basedOn w:val="Normln"/>
    <w:link w:val="ZpatChar"/>
    <w:uiPriority w:val="99"/>
    <w:unhideWhenUsed/>
    <w:rsid w:val="00FF65AB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F65AB"/>
    <w:rPr>
      <w:rFonts w:ascii="Calibri" w:eastAsia="Calibri" w:hAnsi="Calibri" w:cs="Calibri"/>
      <w:lang w:eastAsia="ar-SA"/>
    </w:rPr>
  </w:style>
  <w:style w:type="paragraph" w:styleId="Odstavecseseznamem">
    <w:name w:val="List Paragraph"/>
    <w:basedOn w:val="Normln"/>
    <w:uiPriority w:val="34"/>
    <w:qFormat/>
    <w:rsid w:val="00EF17A5"/>
    <w:pPr>
      <w:ind w:left="720"/>
      <w:contextualSpacing/>
    </w:pPr>
  </w:style>
  <w:style w:type="paragraph" w:styleId="Bezmezer">
    <w:name w:val="No Spacing"/>
    <w:uiPriority w:val="1"/>
    <w:qFormat/>
    <w:rsid w:val="00ED51D2"/>
    <w:pPr>
      <w:suppressAutoHyphens/>
      <w:spacing w:after="0" w:line="240" w:lineRule="auto"/>
    </w:pPr>
    <w:rPr>
      <w:rFonts w:ascii="Arial" w:eastAsia="Calibri" w:hAnsi="Arial" w:cs="Calibri"/>
      <w:sz w:val="20"/>
      <w:lang w:eastAsia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04C4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04C47"/>
    <w:rPr>
      <w:rFonts w:ascii="Segoe UI" w:eastAsia="Calibri" w:hAnsi="Segoe UI" w:cs="Segoe UI"/>
      <w:sz w:val="18"/>
      <w:szCs w:val="18"/>
      <w:lang w:eastAsia="ar-SA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090839"/>
    <w:pPr>
      <w:spacing w:line="240" w:lineRule="auto"/>
    </w:pPr>
    <w:rPr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090839"/>
    <w:rPr>
      <w:rFonts w:ascii="Arial" w:eastAsia="Calibri" w:hAnsi="Arial" w:cs="Calibri"/>
      <w:sz w:val="20"/>
      <w:szCs w:val="20"/>
      <w:lang w:eastAsia="ar-SA"/>
    </w:rPr>
  </w:style>
  <w:style w:type="character" w:styleId="Odkaznavysvtlivky">
    <w:name w:val="endnote reference"/>
    <w:basedOn w:val="Standardnpsmoodstavce"/>
    <w:uiPriority w:val="99"/>
    <w:semiHidden/>
    <w:unhideWhenUsed/>
    <w:rsid w:val="00090839"/>
    <w:rPr>
      <w:vertAlign w:val="superscript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640912"/>
    <w:rPr>
      <w:color w:val="605E5C"/>
      <w:shd w:val="clear" w:color="auto" w:fill="E1DFDD"/>
    </w:rPr>
  </w:style>
  <w:style w:type="character" w:styleId="Odkaznakoment">
    <w:name w:val="annotation reference"/>
    <w:basedOn w:val="Standardnpsmoodstavce"/>
    <w:uiPriority w:val="99"/>
    <w:semiHidden/>
    <w:unhideWhenUsed/>
    <w:rsid w:val="0076468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764687"/>
    <w:pPr>
      <w:spacing w:line="240" w:lineRule="auto"/>
    </w:pPr>
    <w:rPr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764687"/>
    <w:rPr>
      <w:rFonts w:ascii="Arial" w:eastAsia="Calibri" w:hAnsi="Arial" w:cs="Calibri"/>
      <w:sz w:val="20"/>
      <w:szCs w:val="20"/>
      <w:lang w:eastAsia="ar-SA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6468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64687"/>
    <w:rPr>
      <w:rFonts w:ascii="Arial" w:eastAsia="Calibri" w:hAnsi="Arial" w:cs="Calibri"/>
      <w:b/>
      <w:bCs/>
      <w:sz w:val="20"/>
      <w:szCs w:val="20"/>
      <w:lang w:eastAsia="ar-SA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344CC0"/>
    <w:rPr>
      <w:color w:val="605E5C"/>
      <w:shd w:val="clear" w:color="auto" w:fill="E1DFDD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435B27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12BE82-B0E9-45B5-B126-39799147E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5</Pages>
  <Words>2043</Words>
  <Characters>12055</Characters>
  <Application>Microsoft Office Word</Application>
  <DocSecurity>0</DocSecurity>
  <Lines>100</Lines>
  <Paragraphs>28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Tomas-PC</dc:creator>
  <cp:lastModifiedBy>FOOS</cp:lastModifiedBy>
  <cp:revision>18</cp:revision>
  <cp:lastPrinted>2024-06-20T13:45:00Z</cp:lastPrinted>
  <dcterms:created xsi:type="dcterms:W3CDTF">2024-06-20T13:45:00Z</dcterms:created>
  <dcterms:modified xsi:type="dcterms:W3CDTF">2024-10-27T13:28:00Z</dcterms:modified>
</cp:coreProperties>
</file>